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AB8F" w14:textId="77777777" w:rsidR="004551C4" w:rsidRDefault="004551C4" w:rsidP="001C423F">
      <w:pPr>
        <w:suppressAutoHyphens w:val="0"/>
        <w:autoSpaceDN/>
        <w:spacing w:after="0" w:line="240" w:lineRule="auto"/>
        <w:textAlignment w:val="auto"/>
        <w:outlineLvl w:val="0"/>
        <w:rPr>
          <w:rFonts w:ascii="Arial Bold" w:hAnsi="Arial Bold" w:cs="Arial"/>
          <w:b/>
          <w:sz w:val="28"/>
          <w:szCs w:val="28"/>
        </w:rPr>
      </w:pPr>
    </w:p>
    <w:p w14:paraId="7826F4B1" w14:textId="5152741E" w:rsidR="001C423F" w:rsidRDefault="001C423F" w:rsidP="001C423F">
      <w:pPr>
        <w:suppressAutoHyphens w:val="0"/>
        <w:autoSpaceDN/>
        <w:spacing w:after="0" w:line="240" w:lineRule="auto"/>
        <w:jc w:val="center"/>
        <w:textAlignment w:val="auto"/>
        <w:outlineLvl w:val="0"/>
        <w:rPr>
          <w:rFonts w:ascii="Arial Bold" w:hAnsi="Arial Bold" w:cs="Arial"/>
          <w:b/>
          <w:sz w:val="28"/>
          <w:szCs w:val="28"/>
        </w:rPr>
      </w:pPr>
      <w:r>
        <w:rPr>
          <w:noProof/>
        </w:rPr>
        <w:drawing>
          <wp:inline distT="0" distB="0" distL="0" distR="0" wp14:anchorId="633D74DE" wp14:editId="3D4770B3">
            <wp:extent cx="3733165" cy="3733165"/>
            <wp:effectExtent l="0" t="0" r="0" b="0"/>
            <wp:docPr id="1872080431" name="Picture 3" descr="mission statement edited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33165" cy="3733165"/>
                    </a:xfrm>
                    <a:prstGeom prst="rect">
                      <a:avLst/>
                    </a:prstGeom>
                    <a:noFill/>
                    <a:ln>
                      <a:noFill/>
                    </a:ln>
                  </pic:spPr>
                </pic:pic>
              </a:graphicData>
            </a:graphic>
          </wp:inline>
        </w:drawing>
      </w:r>
    </w:p>
    <w:p w14:paraId="7792D137" w14:textId="77777777" w:rsidR="001C423F" w:rsidRPr="00091D8D" w:rsidRDefault="001C423F" w:rsidP="001C423F">
      <w:pPr>
        <w:suppressAutoHyphens w:val="0"/>
        <w:autoSpaceDN/>
        <w:spacing w:after="0" w:line="240" w:lineRule="auto"/>
        <w:textAlignment w:val="auto"/>
        <w:outlineLvl w:val="0"/>
        <w:rPr>
          <w:rFonts w:ascii="Arial Bold" w:hAnsi="Arial Bold" w:cs="Arial"/>
          <w:b/>
          <w:sz w:val="28"/>
          <w:szCs w:val="28"/>
        </w:rPr>
      </w:pPr>
    </w:p>
    <w:p w14:paraId="276D7F84" w14:textId="77777777" w:rsidR="00D807FC" w:rsidRPr="00091D8D" w:rsidRDefault="00D807FC" w:rsidP="57C6C6A4">
      <w:pPr>
        <w:suppressAutoHyphens w:val="0"/>
        <w:autoSpaceDN/>
        <w:spacing w:after="0" w:line="240" w:lineRule="auto"/>
        <w:jc w:val="center"/>
        <w:textAlignment w:val="auto"/>
        <w:outlineLvl w:val="0"/>
        <w:rPr>
          <w:rFonts w:ascii="Arial Bold" w:hAnsi="Arial Bold" w:cs="Arial"/>
          <w:b/>
          <w:bCs/>
          <w:sz w:val="28"/>
          <w:szCs w:val="28"/>
          <w:highlight w:val="yellow"/>
        </w:rPr>
      </w:pPr>
    </w:p>
    <w:p w14:paraId="0C136934" w14:textId="3F9A5B3B" w:rsidR="2862C39E" w:rsidRDefault="2862C39E" w:rsidP="57C6C6A4">
      <w:pPr>
        <w:spacing w:after="0" w:line="240" w:lineRule="auto"/>
        <w:jc w:val="center"/>
        <w:rPr>
          <w:rFonts w:ascii="Arial Bold" w:hAnsi="Arial Bold" w:cs="Arial"/>
          <w:b/>
          <w:bCs/>
          <w:sz w:val="28"/>
          <w:szCs w:val="28"/>
        </w:rPr>
      </w:pPr>
      <w:r w:rsidRPr="57C6C6A4">
        <w:rPr>
          <w:rFonts w:ascii="Arial Bold" w:hAnsi="Arial Bold" w:cs="Arial"/>
          <w:b/>
          <w:bCs/>
          <w:sz w:val="28"/>
          <w:szCs w:val="28"/>
        </w:rPr>
        <w:t>Our Lady of Lourdes Catholic Primary School</w:t>
      </w:r>
    </w:p>
    <w:p w14:paraId="5917E365"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047B7076"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0E961F62" w14:textId="77777777" w:rsidR="00D807FC" w:rsidRPr="004551C4" w:rsidRDefault="00D807FC" w:rsidP="00EB7751">
      <w:pPr>
        <w:suppressAutoHyphens w:val="0"/>
        <w:autoSpaceDN/>
        <w:spacing w:after="0" w:line="240" w:lineRule="auto"/>
        <w:jc w:val="center"/>
        <w:textAlignment w:val="auto"/>
        <w:outlineLvl w:val="0"/>
        <w:rPr>
          <w:rFonts w:ascii="Arial Bold" w:hAnsi="Arial Bold" w:cs="Arial"/>
          <w:b/>
          <w:sz w:val="32"/>
          <w:szCs w:val="32"/>
        </w:rPr>
      </w:pPr>
    </w:p>
    <w:p w14:paraId="303EB524" w14:textId="122E159F" w:rsidR="004551C4" w:rsidRDefault="004551C4" w:rsidP="00EB7751">
      <w:pPr>
        <w:suppressAutoHyphens w:val="0"/>
        <w:autoSpaceDN/>
        <w:spacing w:after="0" w:line="240" w:lineRule="auto"/>
        <w:jc w:val="center"/>
        <w:textAlignment w:val="auto"/>
        <w:outlineLvl w:val="0"/>
        <w:rPr>
          <w:rFonts w:ascii="Arial Bold" w:hAnsi="Arial Bold" w:cs="Arial"/>
          <w:b/>
          <w:sz w:val="36"/>
          <w:szCs w:val="36"/>
        </w:rPr>
      </w:pPr>
      <w:r w:rsidRPr="00091D8D">
        <w:rPr>
          <w:rFonts w:ascii="Arial Bold" w:hAnsi="Arial Bold" w:cs="Arial"/>
          <w:b/>
          <w:sz w:val="36"/>
          <w:szCs w:val="36"/>
        </w:rPr>
        <w:t>School Complaints Procedure</w:t>
      </w:r>
    </w:p>
    <w:p w14:paraId="70B7E4F1" w14:textId="77777777" w:rsidR="004551C4" w:rsidRPr="004551C4"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59D6DA99"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228D12E6" w14:textId="36ED78F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191AC9F0" w14:textId="649D0853" w:rsidR="004551C4" w:rsidRPr="00091D8D" w:rsidRDefault="004551C4" w:rsidP="001C423F">
      <w:pPr>
        <w:suppressAutoHyphens w:val="0"/>
        <w:autoSpaceDN/>
        <w:spacing w:after="0" w:line="240" w:lineRule="auto"/>
        <w:textAlignment w:val="auto"/>
        <w:outlineLvl w:val="0"/>
        <w:rPr>
          <w:rFonts w:ascii="Arial Bold" w:hAnsi="Arial Bold" w:cs="Arial"/>
          <w:b/>
          <w:sz w:val="28"/>
          <w:szCs w:val="28"/>
        </w:rPr>
      </w:pPr>
    </w:p>
    <w:p w14:paraId="33C1C17F"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2B28FFA7"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7C430A2D" w14:textId="042C666E" w:rsidR="004551C4" w:rsidRPr="00091D8D" w:rsidRDefault="004551C4" w:rsidP="007D6E3D">
      <w:pPr>
        <w:suppressAutoHyphens w:val="0"/>
        <w:autoSpaceDN/>
        <w:spacing w:after="0" w:line="240" w:lineRule="auto"/>
        <w:jc w:val="center"/>
        <w:textAlignment w:val="auto"/>
        <w:outlineLvl w:val="0"/>
        <w:rPr>
          <w:rFonts w:ascii="Arial Bold" w:hAnsi="Arial Bold" w:cs="Arial"/>
          <w:b/>
          <w:sz w:val="28"/>
          <w:szCs w:val="28"/>
        </w:rPr>
      </w:pPr>
      <w:r w:rsidRPr="00091D8D">
        <w:rPr>
          <w:rFonts w:ascii="Arial Bold" w:hAnsi="Arial Bold" w:cs="Arial"/>
          <w:b/>
          <w:sz w:val="28"/>
          <w:szCs w:val="28"/>
        </w:rPr>
        <w:t xml:space="preserve">Approval level agreed by the full governing board: </w:t>
      </w:r>
      <w:r w:rsidR="007D6E3D">
        <w:rPr>
          <w:rFonts w:ascii="Arial Bold" w:hAnsi="Arial Bold" w:cs="Arial"/>
          <w:b/>
          <w:sz w:val="28"/>
          <w:szCs w:val="28"/>
          <w:highlight w:val="yellow"/>
        </w:rPr>
        <w:t xml:space="preserve"> </w:t>
      </w:r>
    </w:p>
    <w:p w14:paraId="32EA584F"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634AA132" w14:textId="5DDCAAEA" w:rsidR="004551C4" w:rsidRPr="00091D8D" w:rsidRDefault="004551C4" w:rsidP="001C423F">
      <w:pPr>
        <w:suppressAutoHyphens w:val="0"/>
        <w:autoSpaceDN/>
        <w:spacing w:after="0" w:line="240" w:lineRule="auto"/>
        <w:ind w:left="720" w:firstLine="720"/>
        <w:textAlignment w:val="auto"/>
        <w:outlineLvl w:val="0"/>
        <w:rPr>
          <w:rFonts w:ascii="Arial Bold" w:hAnsi="Arial Bold" w:cs="Arial"/>
          <w:b/>
          <w:sz w:val="28"/>
          <w:szCs w:val="28"/>
        </w:rPr>
      </w:pPr>
      <w:r w:rsidRPr="00091D8D">
        <w:rPr>
          <w:rFonts w:ascii="Arial Bold" w:hAnsi="Arial Bold" w:cs="Arial"/>
          <w:b/>
          <w:sz w:val="28"/>
          <w:szCs w:val="28"/>
        </w:rPr>
        <w:t xml:space="preserve">Approval date of this procedure: </w:t>
      </w:r>
      <w:r w:rsidR="007D6E3D" w:rsidRPr="001C423F">
        <w:rPr>
          <w:rFonts w:ascii="Arial Bold" w:hAnsi="Arial Bold" w:cs="Arial"/>
          <w:b/>
          <w:sz w:val="28"/>
          <w:szCs w:val="28"/>
        </w:rPr>
        <w:t>18</w:t>
      </w:r>
      <w:r w:rsidR="007D6E3D" w:rsidRPr="001C423F">
        <w:rPr>
          <w:rFonts w:ascii="Arial Bold" w:hAnsi="Arial Bold" w:cs="Arial"/>
          <w:b/>
          <w:sz w:val="28"/>
          <w:szCs w:val="28"/>
          <w:vertAlign w:val="superscript"/>
        </w:rPr>
        <w:t>th</w:t>
      </w:r>
      <w:r w:rsidR="007D6E3D" w:rsidRPr="001C423F">
        <w:rPr>
          <w:rFonts w:ascii="Arial Bold" w:hAnsi="Arial Bold" w:cs="Arial"/>
          <w:b/>
          <w:sz w:val="28"/>
          <w:szCs w:val="28"/>
        </w:rPr>
        <w:t xml:space="preserve"> June 2024</w:t>
      </w:r>
    </w:p>
    <w:p w14:paraId="4116D47B" w14:textId="77777777" w:rsidR="004551C4" w:rsidRPr="00091D8D" w:rsidRDefault="004551C4" w:rsidP="00EB7751">
      <w:pPr>
        <w:suppressAutoHyphens w:val="0"/>
        <w:autoSpaceDN/>
        <w:spacing w:after="0" w:line="240" w:lineRule="auto"/>
        <w:jc w:val="center"/>
        <w:textAlignment w:val="auto"/>
        <w:outlineLvl w:val="0"/>
        <w:rPr>
          <w:rFonts w:ascii="Arial Bold" w:hAnsi="Arial Bold" w:cs="Arial"/>
          <w:b/>
          <w:sz w:val="28"/>
          <w:szCs w:val="28"/>
        </w:rPr>
      </w:pPr>
    </w:p>
    <w:p w14:paraId="2C126457" w14:textId="5CEF0EC1" w:rsidR="004551C4" w:rsidRPr="00091D8D" w:rsidRDefault="004551C4" w:rsidP="001C423F">
      <w:pPr>
        <w:suppressAutoHyphens w:val="0"/>
        <w:autoSpaceDN/>
        <w:spacing w:after="0" w:line="240" w:lineRule="auto"/>
        <w:ind w:left="720" w:firstLine="720"/>
        <w:textAlignment w:val="auto"/>
        <w:outlineLvl w:val="0"/>
        <w:rPr>
          <w:rFonts w:ascii="Arial Bold" w:hAnsi="Arial Bold" w:cs="Arial"/>
          <w:b/>
          <w:sz w:val="28"/>
          <w:szCs w:val="28"/>
        </w:rPr>
      </w:pPr>
      <w:r w:rsidRPr="00091D8D">
        <w:rPr>
          <w:rFonts w:ascii="Arial Bold" w:hAnsi="Arial Bold" w:cs="Arial"/>
          <w:b/>
          <w:sz w:val="28"/>
          <w:szCs w:val="28"/>
        </w:rPr>
        <w:t>Next approval date</w:t>
      </w:r>
      <w:r w:rsidRPr="007D6E3D">
        <w:rPr>
          <w:rFonts w:ascii="Arial Bold" w:hAnsi="Arial Bold" w:cs="Arial"/>
          <w:b/>
          <w:sz w:val="28"/>
          <w:szCs w:val="28"/>
        </w:rPr>
        <w:t xml:space="preserve">: </w:t>
      </w:r>
      <w:r w:rsidR="007D6E3D" w:rsidRPr="007D6E3D">
        <w:rPr>
          <w:rFonts w:ascii="Arial Bold" w:hAnsi="Arial Bold" w:cs="Arial"/>
          <w:b/>
          <w:sz w:val="28"/>
          <w:szCs w:val="28"/>
        </w:rPr>
        <w:t>June 2025</w:t>
      </w:r>
    </w:p>
    <w:p w14:paraId="58A01AF8" w14:textId="77777777" w:rsidR="00D807FC" w:rsidRPr="00091D8D" w:rsidRDefault="00D807FC" w:rsidP="007A2E79">
      <w:pPr>
        <w:suppressAutoHyphens w:val="0"/>
        <w:autoSpaceDN/>
        <w:spacing w:after="0" w:line="240" w:lineRule="auto"/>
        <w:jc w:val="center"/>
        <w:textAlignment w:val="auto"/>
        <w:outlineLvl w:val="0"/>
        <w:rPr>
          <w:rFonts w:ascii="Arial Bold" w:hAnsi="Arial Bold" w:cs="Arial"/>
          <w:b/>
          <w:sz w:val="28"/>
          <w:szCs w:val="28"/>
        </w:rPr>
      </w:pPr>
    </w:p>
    <w:p w14:paraId="1137933C" w14:textId="77777777" w:rsidR="00D807FC" w:rsidRPr="00091D8D" w:rsidRDefault="00D807FC" w:rsidP="007A2E79">
      <w:pPr>
        <w:suppressAutoHyphens w:val="0"/>
        <w:autoSpaceDN/>
        <w:spacing w:after="0" w:line="240" w:lineRule="auto"/>
        <w:jc w:val="center"/>
        <w:textAlignment w:val="auto"/>
        <w:outlineLvl w:val="0"/>
        <w:rPr>
          <w:rFonts w:ascii="Arial Bold" w:hAnsi="Arial Bold" w:cs="Arial"/>
          <w:b/>
          <w:sz w:val="28"/>
          <w:szCs w:val="28"/>
        </w:rPr>
      </w:pPr>
    </w:p>
    <w:p w14:paraId="73F1D7D5" w14:textId="77777777" w:rsidR="00A639AF" w:rsidRDefault="00A639AF" w:rsidP="007D6E3D">
      <w:pPr>
        <w:spacing w:after="0" w:line="240" w:lineRule="auto"/>
        <w:outlineLvl w:val="0"/>
        <w:rPr>
          <w:rFonts w:ascii="Arial Bold" w:hAnsi="Arial Bold" w:cs="Arial"/>
          <w:b/>
          <w:sz w:val="24"/>
          <w:highlight w:val="cyan"/>
        </w:rPr>
      </w:pPr>
    </w:p>
    <w:p w14:paraId="6E41A2C7" w14:textId="77777777" w:rsidR="007A2E79" w:rsidRPr="009D584F" w:rsidRDefault="007A2E79" w:rsidP="00EB7751">
      <w:pPr>
        <w:suppressAutoHyphens w:val="0"/>
        <w:autoSpaceDN/>
        <w:spacing w:after="0" w:line="240" w:lineRule="auto"/>
        <w:textAlignment w:val="auto"/>
        <w:outlineLvl w:val="0"/>
        <w:rPr>
          <w:rFonts w:cs="Arial"/>
          <w:color w:val="000000"/>
          <w:sz w:val="24"/>
        </w:rPr>
      </w:pPr>
    </w:p>
    <w:p w14:paraId="670E9E7B" w14:textId="77777777" w:rsidR="004551C4" w:rsidRDefault="004551C4" w:rsidP="00EB7751">
      <w:pPr>
        <w:suppressAutoHyphens w:val="0"/>
        <w:spacing w:after="0" w:line="240" w:lineRule="auto"/>
        <w:rPr>
          <w:rFonts w:cs="Arial"/>
          <w:color w:val="000000"/>
          <w:sz w:val="24"/>
        </w:rPr>
      </w:pPr>
      <w:r>
        <w:rPr>
          <w:rFonts w:cs="Arial"/>
          <w:color w:val="000000"/>
          <w:sz w:val="24"/>
        </w:rPr>
        <w:br w:type="page"/>
      </w:r>
    </w:p>
    <w:p w14:paraId="36E2CDFE" w14:textId="77777777" w:rsidR="0047189D" w:rsidRPr="0047189D" w:rsidRDefault="0047189D" w:rsidP="005C3747">
      <w:pPr>
        <w:spacing w:after="0" w:line="240" w:lineRule="auto"/>
        <w:rPr>
          <w:rFonts w:cs="Arial"/>
          <w:b/>
          <w:sz w:val="28"/>
          <w:szCs w:val="28"/>
        </w:rPr>
      </w:pPr>
      <w:r w:rsidRPr="0047189D">
        <w:rPr>
          <w:rFonts w:cs="Arial"/>
          <w:b/>
          <w:sz w:val="28"/>
          <w:szCs w:val="28"/>
        </w:rPr>
        <w:lastRenderedPageBreak/>
        <w:t>Introduction</w:t>
      </w:r>
    </w:p>
    <w:p w14:paraId="36056609" w14:textId="77777777" w:rsidR="0097088A" w:rsidRPr="0097088A" w:rsidRDefault="0097088A" w:rsidP="005C3747">
      <w:pPr>
        <w:spacing w:after="0" w:line="240" w:lineRule="auto"/>
        <w:rPr>
          <w:rFonts w:cs="Arial"/>
          <w:color w:val="FF0000"/>
          <w:sz w:val="24"/>
        </w:rPr>
      </w:pPr>
    </w:p>
    <w:p w14:paraId="08283C2B" w14:textId="77777777" w:rsidR="00CD6017" w:rsidRDefault="009D48ED" w:rsidP="005C3747">
      <w:pPr>
        <w:spacing w:after="0" w:line="240" w:lineRule="auto"/>
        <w:rPr>
          <w:rFonts w:cs="Arial"/>
          <w:sz w:val="24"/>
        </w:rPr>
      </w:pPr>
      <w:r w:rsidRPr="0097088A">
        <w:rPr>
          <w:rFonts w:cs="Arial"/>
          <w:sz w:val="24"/>
        </w:rPr>
        <w:t>It is in everyone’s interest that concerns and complaints are resolved as quickly as possible</w:t>
      </w:r>
      <w:r w:rsidR="00824FC4">
        <w:rPr>
          <w:rFonts w:cs="Arial"/>
          <w:sz w:val="24"/>
        </w:rPr>
        <w:t>.</w:t>
      </w:r>
      <w:r w:rsidR="00CD6017">
        <w:rPr>
          <w:rFonts w:cs="Arial"/>
          <w:sz w:val="24"/>
        </w:rPr>
        <w:t xml:space="preserve">  </w:t>
      </w:r>
    </w:p>
    <w:p w14:paraId="0A98E962" w14:textId="77777777" w:rsidR="00CD6017" w:rsidRDefault="00CD6017" w:rsidP="005C3747">
      <w:pPr>
        <w:spacing w:after="0" w:line="240" w:lineRule="auto"/>
        <w:rPr>
          <w:rFonts w:cs="Arial"/>
          <w:sz w:val="24"/>
        </w:rPr>
      </w:pPr>
    </w:p>
    <w:p w14:paraId="273E0B14" w14:textId="77777777" w:rsidR="00824FC4" w:rsidRDefault="000645D6" w:rsidP="005C3747">
      <w:pPr>
        <w:spacing w:after="0" w:line="240" w:lineRule="auto"/>
        <w:rPr>
          <w:rFonts w:cs="Arial"/>
          <w:sz w:val="24"/>
        </w:rPr>
      </w:pPr>
      <w:r w:rsidRPr="00CD6017">
        <w:rPr>
          <w:rFonts w:cs="Arial"/>
          <w:sz w:val="24"/>
        </w:rPr>
        <w:t>We welcome any feedback that h</w:t>
      </w:r>
      <w:r>
        <w:rPr>
          <w:rFonts w:cs="Arial"/>
          <w:sz w:val="24"/>
        </w:rPr>
        <w:t>elps us improve and all issue</w:t>
      </w:r>
      <w:r w:rsidRPr="00CD6017">
        <w:rPr>
          <w:rFonts w:cs="Arial"/>
          <w:sz w:val="24"/>
        </w:rPr>
        <w:t>s will be dealt with fairly and sensitively.</w:t>
      </w:r>
      <w:r>
        <w:rPr>
          <w:rFonts w:cs="Arial"/>
          <w:sz w:val="24"/>
        </w:rPr>
        <w:t xml:space="preserve">  </w:t>
      </w:r>
      <w:r w:rsidR="005F14A7">
        <w:rPr>
          <w:rFonts w:cs="Arial"/>
          <w:sz w:val="24"/>
        </w:rPr>
        <w:t xml:space="preserve">When possible, we will aim to resolve issues informally (see ‘how to raise </w:t>
      </w:r>
      <w:r w:rsidR="00CD6017">
        <w:rPr>
          <w:rFonts w:cs="Arial"/>
          <w:sz w:val="24"/>
        </w:rPr>
        <w:t>a concern</w:t>
      </w:r>
      <w:r w:rsidR="005F14A7">
        <w:rPr>
          <w:rFonts w:cs="Arial"/>
          <w:sz w:val="24"/>
        </w:rPr>
        <w:t>’</w:t>
      </w:r>
      <w:r w:rsidR="00CD6017">
        <w:rPr>
          <w:rFonts w:cs="Arial"/>
          <w:sz w:val="24"/>
        </w:rPr>
        <w:t xml:space="preserve"> </w:t>
      </w:r>
      <w:r w:rsidR="005F14A7">
        <w:rPr>
          <w:rFonts w:cs="Arial"/>
          <w:sz w:val="24"/>
        </w:rPr>
        <w:t>o</w:t>
      </w:r>
      <w:r w:rsidR="00824FC4">
        <w:rPr>
          <w:rFonts w:cs="Arial"/>
          <w:sz w:val="24"/>
        </w:rPr>
        <w:t>n page 4</w:t>
      </w:r>
      <w:r w:rsidR="005F14A7">
        <w:rPr>
          <w:rFonts w:cs="Arial"/>
          <w:sz w:val="24"/>
        </w:rPr>
        <w:t>)</w:t>
      </w:r>
      <w:r w:rsidR="00824FC4">
        <w:rPr>
          <w:rFonts w:cs="Arial"/>
          <w:sz w:val="24"/>
        </w:rPr>
        <w:t>.</w:t>
      </w:r>
    </w:p>
    <w:p w14:paraId="123BB3C4" w14:textId="77777777" w:rsidR="00CD6017" w:rsidRDefault="00CD6017" w:rsidP="005C3747">
      <w:pPr>
        <w:spacing w:after="0" w:line="240" w:lineRule="auto"/>
        <w:rPr>
          <w:rFonts w:cs="Arial"/>
          <w:sz w:val="24"/>
        </w:rPr>
      </w:pPr>
    </w:p>
    <w:p w14:paraId="176C3435" w14:textId="0FA9478C" w:rsidR="00CD6017" w:rsidRDefault="00824FC4" w:rsidP="00CD6017">
      <w:pPr>
        <w:spacing w:after="0" w:line="240" w:lineRule="auto"/>
        <w:rPr>
          <w:rFonts w:cs="Arial"/>
          <w:sz w:val="24"/>
        </w:rPr>
      </w:pPr>
      <w:r>
        <w:rPr>
          <w:rFonts w:cs="Arial"/>
          <w:sz w:val="24"/>
        </w:rPr>
        <w:t xml:space="preserve">If you need to make a formal complaint, </w:t>
      </w:r>
      <w:r w:rsidR="0097088A">
        <w:rPr>
          <w:rFonts w:cs="Arial"/>
          <w:sz w:val="24"/>
        </w:rPr>
        <w:t xml:space="preserve">please follow the stages </w:t>
      </w:r>
      <w:r>
        <w:rPr>
          <w:rFonts w:cs="Arial"/>
          <w:sz w:val="24"/>
        </w:rPr>
        <w:t xml:space="preserve">of the complaints procedure </w:t>
      </w:r>
      <w:r w:rsidR="0097088A">
        <w:rPr>
          <w:rFonts w:cs="Arial"/>
          <w:sz w:val="24"/>
        </w:rPr>
        <w:t>carefully</w:t>
      </w:r>
      <w:r>
        <w:rPr>
          <w:rFonts w:cs="Arial"/>
          <w:sz w:val="24"/>
        </w:rPr>
        <w:t xml:space="preserve"> to ensure it is dealt with fairly and in accordance with </w:t>
      </w:r>
      <w:r w:rsidR="000645D6">
        <w:rPr>
          <w:rFonts w:cs="Arial"/>
          <w:sz w:val="24"/>
        </w:rPr>
        <w:t>ti</w:t>
      </w:r>
      <w:r>
        <w:rPr>
          <w:rFonts w:cs="Arial"/>
          <w:sz w:val="24"/>
        </w:rPr>
        <w:t xml:space="preserve">mescales (see pages 6 to 10). </w:t>
      </w:r>
      <w:r w:rsidR="000645D6">
        <w:rPr>
          <w:rFonts w:cs="Arial"/>
          <w:sz w:val="24"/>
        </w:rPr>
        <w:t xml:space="preserve"> </w:t>
      </w:r>
      <w:r w:rsidR="00CD6017" w:rsidRPr="000645D6">
        <w:rPr>
          <w:rFonts w:cs="Arial"/>
          <w:b/>
          <w:sz w:val="24"/>
        </w:rPr>
        <w:t>Please do not approach individual governors</w:t>
      </w:r>
      <w:r w:rsidR="00CD6017" w:rsidRPr="0097088A">
        <w:rPr>
          <w:rFonts w:cs="Arial"/>
          <w:sz w:val="24"/>
        </w:rPr>
        <w:t xml:space="preserve"> to raise concerns or complaints. They have no power to act on an individual basis, and it may prevent them from considering complaints at Stage 2 of the procedure. </w:t>
      </w:r>
    </w:p>
    <w:p w14:paraId="6C2A822D" w14:textId="35D0DAA8" w:rsidR="00685E5D" w:rsidRDefault="00685E5D" w:rsidP="00CD6017">
      <w:pPr>
        <w:spacing w:after="0" w:line="240" w:lineRule="auto"/>
        <w:rPr>
          <w:rFonts w:cs="Arial"/>
          <w:sz w:val="24"/>
        </w:rPr>
      </w:pPr>
    </w:p>
    <w:p w14:paraId="28611E7F" w14:textId="3840D208" w:rsidR="00685E5D" w:rsidRPr="0097088A" w:rsidRDefault="00685E5D" w:rsidP="00CD6017">
      <w:pPr>
        <w:spacing w:after="0" w:line="240" w:lineRule="auto"/>
        <w:rPr>
          <w:rFonts w:cs="Arial"/>
          <w:sz w:val="24"/>
        </w:rPr>
      </w:pPr>
      <w:r>
        <w:rPr>
          <w:rFonts w:cs="Arial"/>
          <w:sz w:val="24"/>
        </w:rPr>
        <w:t>There is a summary of the procedure and timescales on page 10.</w:t>
      </w:r>
    </w:p>
    <w:p w14:paraId="2D1B8C1A" w14:textId="77777777" w:rsidR="00824FC4" w:rsidRDefault="00824FC4" w:rsidP="005C3747">
      <w:pPr>
        <w:spacing w:after="0" w:line="240" w:lineRule="auto"/>
        <w:rPr>
          <w:rFonts w:cs="Arial"/>
          <w:sz w:val="24"/>
        </w:rPr>
      </w:pPr>
      <w:r>
        <w:rPr>
          <w:rFonts w:cs="Arial"/>
          <w:sz w:val="24"/>
        </w:rPr>
        <w:t xml:space="preserve"> </w:t>
      </w:r>
    </w:p>
    <w:p w14:paraId="14DA99CA" w14:textId="55F1670D" w:rsidR="00824FC4" w:rsidRDefault="00824FC4" w:rsidP="00824FC4">
      <w:pPr>
        <w:spacing w:after="0" w:line="240" w:lineRule="auto"/>
        <w:rPr>
          <w:rFonts w:cs="Arial"/>
          <w:sz w:val="24"/>
        </w:rPr>
      </w:pPr>
      <w:r>
        <w:rPr>
          <w:rFonts w:cs="Arial"/>
          <w:sz w:val="24"/>
        </w:rPr>
        <w:t xml:space="preserve">Before continuing, please </w:t>
      </w:r>
      <w:r w:rsidR="000645D6">
        <w:rPr>
          <w:rFonts w:cs="Arial"/>
          <w:sz w:val="24"/>
        </w:rPr>
        <w:t xml:space="preserve">refer to page 3, which outlines the </w:t>
      </w:r>
      <w:r>
        <w:rPr>
          <w:rFonts w:cs="Arial"/>
          <w:sz w:val="24"/>
        </w:rPr>
        <w:t>complaints</w:t>
      </w:r>
      <w:r w:rsidR="00CD6017">
        <w:rPr>
          <w:rFonts w:cs="Arial"/>
          <w:sz w:val="24"/>
        </w:rPr>
        <w:t xml:space="preserve"> that </w:t>
      </w:r>
      <w:r>
        <w:rPr>
          <w:rFonts w:cs="Arial"/>
          <w:sz w:val="24"/>
        </w:rPr>
        <w:t xml:space="preserve">are dealt with </w:t>
      </w:r>
      <w:r w:rsidRPr="009D584F">
        <w:rPr>
          <w:rFonts w:cs="Arial"/>
          <w:sz w:val="24"/>
        </w:rPr>
        <w:t>under</w:t>
      </w:r>
      <w:r>
        <w:rPr>
          <w:rFonts w:cs="Arial"/>
          <w:sz w:val="24"/>
        </w:rPr>
        <w:t xml:space="preserve"> different </w:t>
      </w:r>
      <w:r w:rsidRPr="009D584F">
        <w:rPr>
          <w:rFonts w:cs="Arial"/>
          <w:sz w:val="24"/>
        </w:rPr>
        <w:t>statutory procedures</w:t>
      </w:r>
      <w:r>
        <w:rPr>
          <w:rFonts w:cs="Arial"/>
          <w:sz w:val="24"/>
        </w:rPr>
        <w:t xml:space="preserve">.  </w:t>
      </w:r>
    </w:p>
    <w:p w14:paraId="214A93C8" w14:textId="77777777" w:rsidR="00824FC4" w:rsidRPr="0097088A" w:rsidRDefault="00824FC4" w:rsidP="005C3747">
      <w:pPr>
        <w:spacing w:after="0" w:line="240" w:lineRule="auto"/>
        <w:rPr>
          <w:rFonts w:cs="Arial"/>
          <w:color w:val="FF0000"/>
          <w:sz w:val="24"/>
        </w:rPr>
      </w:pPr>
    </w:p>
    <w:p w14:paraId="45141861" w14:textId="77777777" w:rsidR="00824FC4" w:rsidRDefault="00824FC4" w:rsidP="00824FC4">
      <w:pPr>
        <w:spacing w:after="0" w:line="240" w:lineRule="auto"/>
        <w:rPr>
          <w:rFonts w:cs="Arial"/>
          <w:color w:val="FF0000"/>
          <w:sz w:val="24"/>
        </w:rPr>
      </w:pPr>
    </w:p>
    <w:p w14:paraId="2EF807F9" w14:textId="77777777" w:rsidR="005C3747" w:rsidRPr="0097088A" w:rsidRDefault="005C3747">
      <w:pPr>
        <w:suppressAutoHyphens w:val="0"/>
        <w:spacing w:after="0" w:line="240" w:lineRule="auto"/>
        <w:rPr>
          <w:rFonts w:cs="Arial"/>
          <w:b/>
          <w:sz w:val="24"/>
        </w:rPr>
      </w:pPr>
      <w:r w:rsidRPr="0097088A">
        <w:rPr>
          <w:rFonts w:cs="Arial"/>
          <w:sz w:val="24"/>
        </w:rPr>
        <w:br w:type="page"/>
      </w:r>
    </w:p>
    <w:p w14:paraId="7C56A0EA" w14:textId="77777777" w:rsidR="00437A27" w:rsidRDefault="00437A27" w:rsidP="00437A27">
      <w:pPr>
        <w:pStyle w:val="Heading2"/>
        <w:spacing w:before="0" w:after="0"/>
        <w:rPr>
          <w:rFonts w:cs="Arial"/>
          <w:color w:val="auto"/>
          <w:sz w:val="28"/>
          <w:szCs w:val="28"/>
        </w:rPr>
      </w:pPr>
      <w:bookmarkStart w:id="0" w:name="_Hlk83136151"/>
      <w:r>
        <w:rPr>
          <w:rFonts w:cs="Arial"/>
          <w:color w:val="auto"/>
          <w:sz w:val="28"/>
          <w:szCs w:val="28"/>
        </w:rPr>
        <w:lastRenderedPageBreak/>
        <w:t xml:space="preserve">Complaints that do not fall under this </w:t>
      </w:r>
      <w:r w:rsidRPr="00DC5FDE">
        <w:rPr>
          <w:rFonts w:cs="Arial"/>
          <w:color w:val="auto"/>
          <w:sz w:val="28"/>
          <w:szCs w:val="28"/>
        </w:rPr>
        <w:t>Complaints Procedure</w:t>
      </w:r>
    </w:p>
    <w:p w14:paraId="22681976" w14:textId="77777777" w:rsidR="00E4208B" w:rsidRPr="00E4208B" w:rsidRDefault="00E4208B" w:rsidP="00E4208B">
      <w:pPr>
        <w:spacing w:after="0" w:line="240" w:lineRule="auto"/>
      </w:pPr>
    </w:p>
    <w:p w14:paraId="0EA57F70" w14:textId="77777777" w:rsidR="00437A27" w:rsidRDefault="00437A27" w:rsidP="00E4208B">
      <w:pPr>
        <w:spacing w:after="0" w:line="240" w:lineRule="auto"/>
        <w:rPr>
          <w:rFonts w:cs="Arial"/>
          <w:b/>
          <w:sz w:val="24"/>
        </w:rPr>
      </w:pPr>
    </w:p>
    <w:tbl>
      <w:tblPr>
        <w:tblW w:w="9762" w:type="dxa"/>
        <w:tblInd w:w="108" w:type="dxa"/>
        <w:tblCellMar>
          <w:left w:w="10" w:type="dxa"/>
          <w:right w:w="10" w:type="dxa"/>
        </w:tblCellMar>
        <w:tblLook w:val="0000" w:firstRow="0" w:lastRow="0" w:firstColumn="0" w:lastColumn="0" w:noHBand="0" w:noVBand="0"/>
      </w:tblPr>
      <w:tblGrid>
        <w:gridCol w:w="2835"/>
        <w:gridCol w:w="6927"/>
      </w:tblGrid>
      <w:tr w:rsidR="00437A27" w:rsidRPr="009D584F" w14:paraId="4B4CE143" w14:textId="77777777" w:rsidTr="57C6C6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E16AEAC" w14:textId="77777777" w:rsidR="00437A27" w:rsidRPr="00FF5D74" w:rsidRDefault="00437A27" w:rsidP="00437A27">
            <w:pPr>
              <w:spacing w:after="0" w:line="240" w:lineRule="auto"/>
              <w:rPr>
                <w:rFonts w:cs="Arial"/>
                <w:b/>
                <w:sz w:val="24"/>
              </w:rPr>
            </w:pPr>
            <w:bookmarkStart w:id="1" w:name="_Hlk83136130"/>
            <w:r>
              <w:rPr>
                <w:rFonts w:cs="Arial"/>
                <w:b/>
                <w:sz w:val="24"/>
              </w:rPr>
              <w:t>Type of complaint</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737E529" w14:textId="77777777" w:rsidR="00437A27" w:rsidRDefault="00437A27" w:rsidP="00437A27">
            <w:pPr>
              <w:tabs>
                <w:tab w:val="left" w:pos="1260"/>
              </w:tabs>
              <w:spacing w:after="0" w:line="240" w:lineRule="auto"/>
              <w:rPr>
                <w:rFonts w:cs="Arial"/>
                <w:b/>
                <w:sz w:val="24"/>
              </w:rPr>
            </w:pPr>
            <w:r w:rsidRPr="00FF5D74">
              <w:rPr>
                <w:rFonts w:cs="Arial"/>
                <w:b/>
                <w:sz w:val="24"/>
              </w:rPr>
              <w:t>Who to contact</w:t>
            </w:r>
          </w:p>
          <w:p w14:paraId="465F264B" w14:textId="77777777" w:rsidR="00E4208B" w:rsidRPr="00FF5D74" w:rsidRDefault="00E4208B" w:rsidP="00437A27">
            <w:pPr>
              <w:tabs>
                <w:tab w:val="left" w:pos="1260"/>
              </w:tabs>
              <w:spacing w:after="0" w:line="240" w:lineRule="auto"/>
              <w:rPr>
                <w:rFonts w:cs="Arial"/>
                <w:b/>
                <w:sz w:val="24"/>
              </w:rPr>
            </w:pPr>
          </w:p>
        </w:tc>
      </w:tr>
      <w:tr w:rsidR="00BA3DFD" w:rsidRPr="009D584F" w14:paraId="07C2FF98" w14:textId="77777777" w:rsidTr="57C6C6A4">
        <w:trPr>
          <w:trHeight w:val="458"/>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F6AB542" w14:textId="77777777" w:rsidR="00BA3DFD" w:rsidRPr="00EB7751" w:rsidRDefault="00BA3DFD" w:rsidP="00BC1D79">
            <w:pPr>
              <w:widowControl w:val="0"/>
              <w:overflowPunct w:val="0"/>
              <w:autoSpaceDE w:val="0"/>
              <w:spacing w:after="0" w:line="240" w:lineRule="auto"/>
              <w:rPr>
                <w:rFonts w:cs="Arial"/>
                <w:sz w:val="24"/>
              </w:rPr>
            </w:pPr>
            <w:r w:rsidRPr="00EB7751">
              <w:rPr>
                <w:rFonts w:cs="Arial"/>
                <w:sz w:val="24"/>
              </w:rPr>
              <w:t>Matters likely to require a Child Protection Investigation</w:t>
            </w:r>
          </w:p>
        </w:tc>
        <w:tc>
          <w:tcPr>
            <w:tcW w:w="69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518B67A" w14:textId="134422B2" w:rsidR="00465507" w:rsidRPr="00465507" w:rsidRDefault="00465507" w:rsidP="00465507">
            <w:pPr>
              <w:pStyle w:val="xmsonormal"/>
              <w:rPr>
                <w:rFonts w:ascii="Arial" w:hAnsi="Arial" w:cs="Arial"/>
              </w:rPr>
            </w:pPr>
            <w:r w:rsidRPr="00465507">
              <w:rPr>
                <w:rFonts w:ascii="Arial" w:hAnsi="Arial" w:cs="Arial"/>
                <w:sz w:val="24"/>
                <w:szCs w:val="24"/>
              </w:rPr>
              <w:t xml:space="preserve">Please refer to the school’s Child Protection &amp; Safeguarding policy, which outlines how these matters are handled in accordance with relevant statutory guidance.  </w:t>
            </w:r>
            <w:r w:rsidRPr="00F51A4C">
              <w:rPr>
                <w:rFonts w:ascii="Arial" w:hAnsi="Arial" w:cs="Arial"/>
                <w:sz w:val="24"/>
                <w:szCs w:val="24"/>
              </w:rPr>
              <w:t>If you feel a safeguarding matter has not been handled in accordance with the policy, then a complaint may be made using this complaints’ procedure</w:t>
            </w:r>
            <w:r w:rsidR="00C3781C">
              <w:rPr>
                <w:rFonts w:ascii="Arial" w:hAnsi="Arial" w:cs="Arial"/>
                <w:sz w:val="24"/>
                <w:szCs w:val="24"/>
              </w:rPr>
              <w:t>.</w:t>
            </w:r>
          </w:p>
          <w:p w14:paraId="3E18C9B0" w14:textId="1B80FF8A" w:rsidR="0076686F" w:rsidRDefault="00BA3DFD" w:rsidP="00BC1D79">
            <w:pPr>
              <w:spacing w:after="0" w:line="240" w:lineRule="auto"/>
              <w:rPr>
                <w:rFonts w:cs="Arial"/>
                <w:b/>
                <w:color w:val="000000" w:themeColor="text1"/>
                <w:sz w:val="24"/>
              </w:rPr>
            </w:pPr>
            <w:r w:rsidRPr="00465507">
              <w:rPr>
                <w:rFonts w:cs="Arial"/>
                <w:b/>
                <w:color w:val="000000" w:themeColor="text1"/>
                <w:sz w:val="24"/>
              </w:rPr>
              <w:t>If you have immediate concerns</w:t>
            </w:r>
            <w:r w:rsidRPr="0046041D">
              <w:rPr>
                <w:rFonts w:cs="Arial"/>
                <w:b/>
                <w:color w:val="000000" w:themeColor="text1"/>
                <w:sz w:val="24"/>
              </w:rPr>
              <w:t xml:space="preserve"> that a child has suffered, or is at risk of suffering </w:t>
            </w:r>
            <w:r w:rsidRPr="0046041D">
              <w:rPr>
                <w:rFonts w:cs="Arial"/>
                <w:b/>
                <w:i/>
                <w:color w:val="000000" w:themeColor="text1"/>
                <w:sz w:val="24"/>
              </w:rPr>
              <w:t>significant</w:t>
            </w:r>
            <w:r w:rsidRPr="0046041D">
              <w:rPr>
                <w:rFonts w:cs="Arial"/>
                <w:b/>
                <w:color w:val="000000" w:themeColor="text1"/>
                <w:sz w:val="24"/>
              </w:rPr>
              <w:t xml:space="preserve"> harm</w:t>
            </w:r>
            <w:r w:rsidR="00973CEB">
              <w:rPr>
                <w:rFonts w:cs="Arial"/>
                <w:b/>
                <w:color w:val="000000" w:themeColor="text1"/>
                <w:sz w:val="24"/>
              </w:rPr>
              <w:t>,</w:t>
            </w:r>
            <w:r w:rsidR="00B91E7A">
              <w:rPr>
                <w:rFonts w:cs="Arial"/>
                <w:b/>
                <w:color w:val="000000" w:themeColor="text1"/>
                <w:sz w:val="24"/>
              </w:rPr>
              <w:t xml:space="preserve"> please contact</w:t>
            </w:r>
            <w:r w:rsidRPr="0046041D">
              <w:rPr>
                <w:rFonts w:cs="Arial"/>
                <w:b/>
                <w:color w:val="000000" w:themeColor="text1"/>
                <w:sz w:val="24"/>
              </w:rPr>
              <w:t xml:space="preserve"> </w:t>
            </w:r>
            <w:hyperlink r:id="rId12" w:history="1">
              <w:r w:rsidRPr="006619B7">
                <w:rPr>
                  <w:rStyle w:val="Hyperlink"/>
                  <w:rFonts w:cs="Arial"/>
                  <w:b/>
                </w:rPr>
                <w:t>Front Door for Families</w:t>
              </w:r>
            </w:hyperlink>
            <w:r w:rsidRPr="00C478EC">
              <w:rPr>
                <w:rFonts w:cs="Arial"/>
                <w:b/>
                <w:color w:val="000000" w:themeColor="text1"/>
                <w:sz w:val="24"/>
              </w:rPr>
              <w:t xml:space="preserve">: </w:t>
            </w:r>
          </w:p>
          <w:p w14:paraId="4E77B8D7" w14:textId="77777777" w:rsidR="003D59B2" w:rsidRDefault="00BA3DFD" w:rsidP="0076686F">
            <w:pPr>
              <w:spacing w:after="0" w:line="240" w:lineRule="auto"/>
              <w:rPr>
                <w:rFonts w:cs="Arial"/>
                <w:bCs/>
                <w:color w:val="000000" w:themeColor="text1"/>
                <w:sz w:val="24"/>
                <w:lang w:val="en"/>
              </w:rPr>
            </w:pPr>
            <w:r w:rsidRPr="0076686F">
              <w:rPr>
                <w:rFonts w:cs="Arial"/>
                <w:bCs/>
                <w:color w:val="000000" w:themeColor="text1"/>
                <w:sz w:val="24"/>
              </w:rPr>
              <w:t>Tel</w:t>
            </w:r>
            <w:r w:rsidR="0076686F" w:rsidRPr="0076686F">
              <w:rPr>
                <w:rFonts w:cs="Arial"/>
                <w:bCs/>
                <w:color w:val="000000" w:themeColor="text1"/>
                <w:sz w:val="24"/>
              </w:rPr>
              <w:t>:</w:t>
            </w:r>
            <w:r w:rsidRPr="0076686F">
              <w:rPr>
                <w:rFonts w:cs="Arial"/>
                <w:bCs/>
                <w:color w:val="000000" w:themeColor="text1"/>
                <w:sz w:val="24"/>
              </w:rPr>
              <w:t xml:space="preserve"> </w:t>
            </w:r>
            <w:r w:rsidRPr="0076686F">
              <w:rPr>
                <w:rFonts w:cs="Arial"/>
                <w:bCs/>
                <w:color w:val="000000" w:themeColor="text1"/>
                <w:sz w:val="24"/>
                <w:lang w:val="en"/>
              </w:rPr>
              <w:t>01273 290400 (office hours) or 01273 335905 (out of office hours)</w:t>
            </w:r>
            <w:r w:rsidR="00AD79FC" w:rsidRPr="0076686F">
              <w:rPr>
                <w:rFonts w:cs="Arial"/>
                <w:bCs/>
                <w:color w:val="000000" w:themeColor="text1"/>
                <w:sz w:val="24"/>
                <w:lang w:val="en"/>
              </w:rPr>
              <w:t>.</w:t>
            </w:r>
          </w:p>
          <w:p w14:paraId="4F6FC774" w14:textId="77777777" w:rsidR="006619B7" w:rsidRDefault="006619B7" w:rsidP="0076686F">
            <w:pPr>
              <w:spacing w:after="0" w:line="240" w:lineRule="auto"/>
              <w:rPr>
                <w:rFonts w:cs="Arial"/>
                <w:bCs/>
                <w:color w:val="000000" w:themeColor="text1"/>
                <w:sz w:val="24"/>
              </w:rPr>
            </w:pPr>
            <w:r w:rsidRPr="0076686F">
              <w:rPr>
                <w:rFonts w:cs="Arial"/>
                <w:bCs/>
                <w:color w:val="000000" w:themeColor="text1"/>
                <w:sz w:val="24"/>
              </w:rPr>
              <w:t xml:space="preserve">Email: </w:t>
            </w:r>
            <w:hyperlink r:id="rId13" w:history="1">
              <w:r w:rsidRPr="0076686F">
                <w:rPr>
                  <w:rStyle w:val="Hyperlink"/>
                  <w:rFonts w:cs="Arial"/>
                  <w:bCs/>
                </w:rPr>
                <w:t>FrontDoorforFamilies@brighton-hove.gov.uk</w:t>
              </w:r>
            </w:hyperlink>
          </w:p>
          <w:p w14:paraId="6A5CDE24" w14:textId="1AC695DC" w:rsidR="003B6CD5" w:rsidRPr="006619B7" w:rsidRDefault="003B6CD5" w:rsidP="0076686F">
            <w:pPr>
              <w:spacing w:after="0" w:line="240" w:lineRule="auto"/>
              <w:rPr>
                <w:rFonts w:cs="Arial"/>
                <w:bCs/>
                <w:color w:val="000000" w:themeColor="text1"/>
                <w:sz w:val="24"/>
              </w:rPr>
            </w:pPr>
          </w:p>
        </w:tc>
      </w:tr>
      <w:bookmarkEnd w:id="0"/>
      <w:bookmarkEnd w:id="1"/>
      <w:tr w:rsidR="00BA3DFD" w:rsidRPr="009D584F" w14:paraId="1DD58142" w14:textId="77777777" w:rsidTr="57C6C6A4">
        <w:trPr>
          <w:trHeight w:val="458"/>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ED42F00" w14:textId="77777777" w:rsidR="00BA3DFD" w:rsidRPr="00FF5D74" w:rsidRDefault="00BA3DFD" w:rsidP="00437A27">
            <w:pPr>
              <w:widowControl w:val="0"/>
              <w:tabs>
                <w:tab w:val="left" w:pos="360"/>
              </w:tabs>
              <w:overflowPunct w:val="0"/>
              <w:autoSpaceDE w:val="0"/>
              <w:spacing w:after="0" w:line="240" w:lineRule="auto"/>
              <w:rPr>
                <w:rFonts w:cs="Arial"/>
                <w:sz w:val="24"/>
              </w:rPr>
            </w:pPr>
            <w:r w:rsidRPr="00FF5D74">
              <w:rPr>
                <w:rFonts w:cs="Arial"/>
                <w:sz w:val="24"/>
              </w:rPr>
              <w:t>Admissions to schools</w:t>
            </w:r>
          </w:p>
          <w:p w14:paraId="0D1C0977" w14:textId="77777777" w:rsidR="00BA3DFD" w:rsidRPr="00FF5D74" w:rsidRDefault="00BA3DFD" w:rsidP="00437A27">
            <w:pPr>
              <w:widowControl w:val="0"/>
              <w:tabs>
                <w:tab w:val="left" w:pos="360"/>
                <w:tab w:val="left" w:pos="1260"/>
              </w:tabs>
              <w:overflowPunct w:val="0"/>
              <w:autoSpaceDE w:val="0"/>
              <w:spacing w:after="0" w:line="240" w:lineRule="auto"/>
              <w:rPr>
                <w:rFonts w:cs="Arial"/>
                <w:sz w:val="24"/>
              </w:rPr>
            </w:pPr>
          </w:p>
        </w:tc>
        <w:tc>
          <w:tcPr>
            <w:tcW w:w="69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79FDBF9" w14:textId="77777777" w:rsidR="007E56D2" w:rsidRDefault="00AD79FC" w:rsidP="00C478EC">
            <w:pPr>
              <w:spacing w:after="0" w:line="240" w:lineRule="auto"/>
              <w:outlineLvl w:val="0"/>
              <w:rPr>
                <w:rFonts w:cs="Arial"/>
                <w:sz w:val="24"/>
              </w:rPr>
            </w:pPr>
            <w:r>
              <w:rPr>
                <w:rFonts w:cs="Arial"/>
                <w:sz w:val="24"/>
              </w:rPr>
              <w:t>School Admissions Team (local authority): T</w:t>
            </w:r>
            <w:r w:rsidR="00BA3DFD" w:rsidRPr="00FF5D74">
              <w:rPr>
                <w:rFonts w:cs="Arial"/>
                <w:sz w:val="24"/>
              </w:rPr>
              <w:t>el 01273 293653</w:t>
            </w:r>
            <w:r w:rsidR="00C478EC">
              <w:rPr>
                <w:rFonts w:cs="Arial"/>
                <w:sz w:val="24"/>
              </w:rPr>
              <w:t xml:space="preserve"> or email </w:t>
            </w:r>
            <w:hyperlink r:id="rId14" w:history="1">
              <w:r w:rsidR="00BA3DFD" w:rsidRPr="00FF5D74">
                <w:rPr>
                  <w:rFonts w:cs="Arial"/>
                  <w:color w:val="0000FF"/>
                  <w:sz w:val="24"/>
                  <w:u w:val="single"/>
                </w:rPr>
                <w:t>SchoolAdmissions@brighton-hove.gov.uk</w:t>
              </w:r>
            </w:hyperlink>
            <w:r w:rsidR="00BA3DFD">
              <w:rPr>
                <w:rFonts w:cs="Arial"/>
                <w:sz w:val="24"/>
              </w:rPr>
              <w:t xml:space="preserve"> </w:t>
            </w:r>
            <w:r w:rsidR="009B527C">
              <w:rPr>
                <w:rFonts w:cs="Arial"/>
                <w:sz w:val="24"/>
              </w:rPr>
              <w:t>in the first instance, who will advise on the correct procedure to follow.</w:t>
            </w:r>
          </w:p>
          <w:p w14:paraId="33173EEB" w14:textId="37C7D0BE" w:rsidR="003B6CD5" w:rsidRPr="002975C2" w:rsidRDefault="003B6CD5" w:rsidP="00C478EC">
            <w:pPr>
              <w:spacing w:after="0" w:line="240" w:lineRule="auto"/>
              <w:outlineLvl w:val="0"/>
              <w:rPr>
                <w:rFonts w:cs="Arial"/>
                <w:sz w:val="24"/>
              </w:rPr>
            </w:pPr>
          </w:p>
        </w:tc>
      </w:tr>
      <w:tr w:rsidR="00BA3DFD" w:rsidRPr="009D584F" w14:paraId="58D8BF43" w14:textId="77777777" w:rsidTr="57C6C6A4">
        <w:trPr>
          <w:trHeight w:val="392"/>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2CC8A2F" w14:textId="77777777" w:rsidR="00BA3DFD" w:rsidRPr="00FF5D74" w:rsidRDefault="00BA3DFD" w:rsidP="00437A27">
            <w:pPr>
              <w:widowControl w:val="0"/>
              <w:overflowPunct w:val="0"/>
              <w:autoSpaceDE w:val="0"/>
              <w:spacing w:after="0" w:line="240" w:lineRule="auto"/>
              <w:rPr>
                <w:rFonts w:cs="Arial"/>
                <w:sz w:val="24"/>
              </w:rPr>
            </w:pPr>
            <w:r w:rsidRPr="00FF5D74">
              <w:rPr>
                <w:rFonts w:cs="Arial"/>
                <w:sz w:val="24"/>
              </w:rPr>
              <w:t>Exclusion of children from school*</w:t>
            </w:r>
          </w:p>
          <w:p w14:paraId="1BDDF24F" w14:textId="77777777" w:rsidR="00BA3DFD" w:rsidRPr="00EB7751" w:rsidRDefault="00BA3DFD" w:rsidP="00437A27">
            <w:pPr>
              <w:widowControl w:val="0"/>
              <w:tabs>
                <w:tab w:val="left" w:pos="360"/>
              </w:tabs>
              <w:overflowPunct w:val="0"/>
              <w:autoSpaceDE w:val="0"/>
              <w:spacing w:after="0" w:line="240" w:lineRule="auto"/>
              <w:rPr>
                <w:rFonts w:cs="Arial"/>
                <w:sz w:val="24"/>
              </w:rPr>
            </w:pPr>
            <w:r w:rsidRPr="00EB7751">
              <w:rPr>
                <w:rFonts w:cs="Arial"/>
                <w:sz w:val="24"/>
              </w:rPr>
              <w:br/>
            </w:r>
          </w:p>
        </w:tc>
        <w:tc>
          <w:tcPr>
            <w:tcW w:w="69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CA5943F" w14:textId="513C7C02" w:rsidR="00046BC7" w:rsidRDefault="00AD79FC" w:rsidP="00437A27">
            <w:pPr>
              <w:spacing w:after="0" w:line="240" w:lineRule="auto"/>
              <w:outlineLvl w:val="0"/>
              <w:rPr>
                <w:rFonts w:cs="Arial"/>
                <w:sz w:val="24"/>
              </w:rPr>
            </w:pPr>
            <w:r w:rsidRPr="00C478EC">
              <w:rPr>
                <w:rFonts w:cs="Arial"/>
                <w:sz w:val="24"/>
              </w:rPr>
              <w:t>Access to Education Team (local authority): T</w:t>
            </w:r>
            <w:r w:rsidR="00BA3DFD" w:rsidRPr="00C478EC">
              <w:rPr>
                <w:rFonts w:cs="Arial"/>
                <w:sz w:val="24"/>
              </w:rPr>
              <w:t>el 01273 293480</w:t>
            </w:r>
            <w:r w:rsidR="00C478EC">
              <w:rPr>
                <w:rFonts w:cs="Arial"/>
                <w:sz w:val="24"/>
              </w:rPr>
              <w:t xml:space="preserve"> or email </w:t>
            </w:r>
            <w:hyperlink r:id="rId15" w:history="1">
              <w:r w:rsidR="00046BC7" w:rsidRPr="00C478EC">
                <w:rPr>
                  <w:rStyle w:val="Hyperlink"/>
                  <w:rFonts w:cs="Arial"/>
                </w:rPr>
                <w:t>attendanceteam@brighton-hove.gov.uk</w:t>
              </w:r>
            </w:hyperlink>
            <w:r w:rsidR="00046BC7" w:rsidRPr="00C478EC">
              <w:rPr>
                <w:rFonts w:cs="Arial"/>
                <w:sz w:val="24"/>
              </w:rPr>
              <w:t xml:space="preserve"> </w:t>
            </w:r>
          </w:p>
          <w:p w14:paraId="21E3B5F2" w14:textId="2C5468DB" w:rsidR="00BA3DFD" w:rsidRDefault="00AD79FC" w:rsidP="00046BC7">
            <w:pPr>
              <w:spacing w:after="0" w:line="240" w:lineRule="auto"/>
              <w:outlineLvl w:val="0"/>
              <w:rPr>
                <w:rFonts w:cs="Arial"/>
                <w:color w:val="000000" w:themeColor="text1"/>
                <w:sz w:val="24"/>
              </w:rPr>
            </w:pPr>
            <w:r>
              <w:rPr>
                <w:rFonts w:cs="Arial"/>
                <w:sz w:val="24"/>
              </w:rPr>
              <w:t>*</w:t>
            </w:r>
            <w:r w:rsidR="005E675F">
              <w:rPr>
                <w:rFonts w:cs="Arial"/>
                <w:sz w:val="24"/>
              </w:rPr>
              <w:t>However, c</w:t>
            </w:r>
            <w:r w:rsidR="00BA3DFD" w:rsidRPr="00FF5D74">
              <w:rPr>
                <w:rFonts w:cs="Arial"/>
                <w:sz w:val="24"/>
              </w:rPr>
              <w:t xml:space="preserve">omplaints about the application of the behaviour policy </w:t>
            </w:r>
            <w:hyperlink r:id="rId16" w:history="1">
              <w:r w:rsidR="001C423F" w:rsidRPr="005F7CC5">
                <w:rPr>
                  <w:rStyle w:val="Hyperlink"/>
                  <w:rFonts w:cs="Arial"/>
                </w:rPr>
                <w:t>https://ourladyoflourdesprimaryschool.co.uk/about-us/policies/</w:t>
              </w:r>
            </w:hyperlink>
            <w:r w:rsidR="00BA3DFD" w:rsidRPr="00046BC7">
              <w:rPr>
                <w:rFonts w:cs="Arial"/>
                <w:b/>
                <w:sz w:val="24"/>
              </w:rPr>
              <w:t>can</w:t>
            </w:r>
            <w:r w:rsidR="00BA3DFD" w:rsidRPr="00FF5D74">
              <w:rPr>
                <w:rFonts w:cs="Arial"/>
                <w:sz w:val="24"/>
              </w:rPr>
              <w:t xml:space="preserve"> be made through th</w:t>
            </w:r>
            <w:r w:rsidR="00046BC7">
              <w:rPr>
                <w:rFonts w:cs="Arial"/>
                <w:sz w:val="24"/>
              </w:rPr>
              <w:t>e</w:t>
            </w:r>
            <w:r w:rsidR="00BA3DFD" w:rsidRPr="00FF5D74">
              <w:rPr>
                <w:rFonts w:cs="Arial"/>
                <w:sz w:val="24"/>
              </w:rPr>
              <w:t xml:space="preserve"> school’s complaints </w:t>
            </w:r>
            <w:r w:rsidR="00BA3DFD" w:rsidRPr="00AD79FC">
              <w:rPr>
                <w:rFonts w:cs="Arial"/>
                <w:color w:val="000000" w:themeColor="text1"/>
                <w:sz w:val="24"/>
              </w:rPr>
              <w:t xml:space="preserve">procedure. </w:t>
            </w:r>
          </w:p>
          <w:p w14:paraId="76CE0668" w14:textId="05978C08" w:rsidR="003B6CD5" w:rsidRPr="004478D2" w:rsidRDefault="003B6CD5" w:rsidP="00046BC7">
            <w:pPr>
              <w:spacing w:after="0" w:line="240" w:lineRule="auto"/>
              <w:outlineLvl w:val="0"/>
              <w:rPr>
                <w:rFonts w:cs="Arial"/>
                <w:color w:val="000000" w:themeColor="text1"/>
                <w:sz w:val="24"/>
              </w:rPr>
            </w:pPr>
          </w:p>
        </w:tc>
      </w:tr>
      <w:tr w:rsidR="00BA3DFD" w:rsidRPr="009D584F" w14:paraId="747232BF" w14:textId="77777777" w:rsidTr="57C6C6A4">
        <w:trPr>
          <w:trHeight w:val="566"/>
        </w:trPr>
        <w:tc>
          <w:tcPr>
            <w:tcW w:w="2835"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E2E545F" w14:textId="77777777" w:rsidR="00BA3DFD" w:rsidRPr="00EB7751" w:rsidRDefault="00BA3DFD" w:rsidP="004478D2">
            <w:pPr>
              <w:widowControl w:val="0"/>
              <w:tabs>
                <w:tab w:val="left" w:pos="360"/>
                <w:tab w:val="left" w:pos="1260"/>
              </w:tabs>
              <w:overflowPunct w:val="0"/>
              <w:autoSpaceDE w:val="0"/>
              <w:spacing w:after="0" w:line="240" w:lineRule="auto"/>
              <w:rPr>
                <w:rFonts w:cs="Arial"/>
                <w:sz w:val="24"/>
              </w:rPr>
            </w:pPr>
            <w:r w:rsidRPr="00FF5D74">
              <w:rPr>
                <w:rFonts w:cs="Arial"/>
                <w:sz w:val="24"/>
              </w:rPr>
              <w:t xml:space="preserve">Statutory assessments of </w:t>
            </w:r>
            <w:r w:rsidR="004478D2">
              <w:rPr>
                <w:rFonts w:cs="Arial"/>
                <w:sz w:val="24"/>
              </w:rPr>
              <w:t>SEN</w:t>
            </w:r>
          </w:p>
        </w:tc>
        <w:tc>
          <w:tcPr>
            <w:tcW w:w="69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A6952BB" w14:textId="77777777" w:rsidR="00BA3DFD" w:rsidRDefault="00BA3DFD" w:rsidP="00AD79FC">
            <w:pPr>
              <w:tabs>
                <w:tab w:val="left" w:pos="1260"/>
              </w:tabs>
              <w:spacing w:after="0" w:line="240" w:lineRule="auto"/>
              <w:rPr>
                <w:rFonts w:cs="Arial"/>
                <w:sz w:val="24"/>
              </w:rPr>
            </w:pPr>
            <w:r>
              <w:rPr>
                <w:rFonts w:cs="Arial"/>
                <w:sz w:val="24"/>
              </w:rPr>
              <w:t xml:space="preserve">Special Educational Needs </w:t>
            </w:r>
            <w:r w:rsidR="00AD79FC">
              <w:rPr>
                <w:rFonts w:cs="Arial"/>
                <w:sz w:val="24"/>
              </w:rPr>
              <w:t>Team (local authority): T</w:t>
            </w:r>
            <w:r>
              <w:rPr>
                <w:rFonts w:cs="Arial"/>
                <w:sz w:val="24"/>
              </w:rPr>
              <w:t>el 01273 293552</w:t>
            </w:r>
            <w:r w:rsidR="00C478EC">
              <w:rPr>
                <w:rFonts w:cs="Arial"/>
                <w:sz w:val="24"/>
              </w:rPr>
              <w:t xml:space="preserve"> or email </w:t>
            </w:r>
            <w:hyperlink r:id="rId17" w:history="1">
              <w:r w:rsidR="0047189D" w:rsidRPr="006B3E23">
                <w:rPr>
                  <w:rStyle w:val="Hyperlink"/>
                  <w:rFonts w:cs="Arial"/>
                </w:rPr>
                <w:t>sen.team@brighton-hove.gov.uk</w:t>
              </w:r>
            </w:hyperlink>
            <w:r w:rsidR="0047189D">
              <w:rPr>
                <w:rFonts w:cs="Arial"/>
                <w:sz w:val="24"/>
              </w:rPr>
              <w:t xml:space="preserve"> </w:t>
            </w:r>
          </w:p>
          <w:p w14:paraId="22676AA0" w14:textId="0511795B" w:rsidR="003B6CD5" w:rsidRPr="00FF5D74" w:rsidRDefault="003B6CD5" w:rsidP="00AD79FC">
            <w:pPr>
              <w:tabs>
                <w:tab w:val="left" w:pos="1260"/>
              </w:tabs>
              <w:spacing w:after="0" w:line="240" w:lineRule="auto"/>
              <w:rPr>
                <w:rFonts w:cs="Arial"/>
                <w:sz w:val="24"/>
              </w:rPr>
            </w:pPr>
          </w:p>
        </w:tc>
      </w:tr>
      <w:tr w:rsidR="00BA3DFD" w:rsidRPr="009D584F" w14:paraId="500BA220" w14:textId="77777777" w:rsidTr="57C6C6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1B32F" w14:textId="77777777" w:rsidR="00BA3DFD" w:rsidRPr="00902F2C" w:rsidRDefault="00BA3DFD" w:rsidP="00F009FD">
            <w:pPr>
              <w:widowControl w:val="0"/>
              <w:tabs>
                <w:tab w:val="left" w:pos="0"/>
                <w:tab w:val="left" w:pos="360"/>
                <w:tab w:val="left" w:pos="1260"/>
              </w:tabs>
              <w:overflowPunct w:val="0"/>
              <w:autoSpaceDE w:val="0"/>
              <w:spacing w:after="0" w:line="240" w:lineRule="auto"/>
              <w:rPr>
                <w:rFonts w:cs="Arial"/>
                <w:color w:val="000000" w:themeColor="text1"/>
                <w:sz w:val="24"/>
              </w:rPr>
            </w:pPr>
            <w:r w:rsidRPr="00902F2C">
              <w:rPr>
                <w:rFonts w:cs="Arial"/>
                <w:color w:val="000000" w:themeColor="text1"/>
                <w:sz w:val="24"/>
              </w:rPr>
              <w:t>Complaints about other providers who may use</w:t>
            </w:r>
            <w:r w:rsidR="00F009FD" w:rsidRPr="00902F2C">
              <w:rPr>
                <w:rFonts w:cs="Arial"/>
                <w:color w:val="000000" w:themeColor="text1"/>
                <w:sz w:val="24"/>
              </w:rPr>
              <w:t xml:space="preserve"> the </w:t>
            </w:r>
            <w:r w:rsidRPr="00902F2C">
              <w:rPr>
                <w:rFonts w:cs="Arial"/>
                <w:color w:val="000000" w:themeColor="text1"/>
                <w:sz w:val="24"/>
              </w:rPr>
              <w:t xml:space="preserve">school premises or facilities </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3FE32" w14:textId="77777777" w:rsidR="00BA3DFD" w:rsidRPr="00902F2C" w:rsidRDefault="00BA3DFD" w:rsidP="00437A27">
            <w:pPr>
              <w:tabs>
                <w:tab w:val="left" w:pos="1260"/>
              </w:tabs>
              <w:spacing w:after="0" w:line="240" w:lineRule="auto"/>
              <w:rPr>
                <w:rFonts w:cs="Arial"/>
                <w:color w:val="000000" w:themeColor="text1"/>
                <w:sz w:val="24"/>
              </w:rPr>
            </w:pPr>
            <w:r w:rsidRPr="00902F2C">
              <w:rPr>
                <w:rFonts w:cs="Arial"/>
                <w:color w:val="000000" w:themeColor="text1"/>
                <w:sz w:val="24"/>
              </w:rPr>
              <w:t xml:space="preserve">Providers should have their own complaints procedure to deal with complaints about </w:t>
            </w:r>
            <w:r w:rsidR="009B527C" w:rsidRPr="00902F2C">
              <w:rPr>
                <w:rFonts w:cs="Arial"/>
                <w:color w:val="000000" w:themeColor="text1"/>
                <w:sz w:val="24"/>
              </w:rPr>
              <w:t xml:space="preserve">the </w:t>
            </w:r>
            <w:r w:rsidRPr="00902F2C">
              <w:rPr>
                <w:rFonts w:cs="Arial"/>
                <w:color w:val="000000" w:themeColor="text1"/>
                <w:sz w:val="24"/>
              </w:rPr>
              <w:t>service. Please contact them direct</w:t>
            </w:r>
            <w:r w:rsidR="0047189D" w:rsidRPr="00902F2C">
              <w:rPr>
                <w:rFonts w:cs="Arial"/>
                <w:color w:val="000000" w:themeColor="text1"/>
                <w:sz w:val="24"/>
              </w:rPr>
              <w:t xml:space="preserve"> or ask the school office for their contact details</w:t>
            </w:r>
            <w:r w:rsidRPr="00902F2C">
              <w:rPr>
                <w:rFonts w:cs="Arial"/>
                <w:color w:val="000000" w:themeColor="text1"/>
                <w:sz w:val="24"/>
              </w:rPr>
              <w:t>.</w:t>
            </w:r>
          </w:p>
        </w:tc>
      </w:tr>
      <w:tr w:rsidR="00BA3DFD" w:rsidRPr="009D584F" w14:paraId="761054C5" w14:textId="77777777" w:rsidTr="57C6C6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776EC" w14:textId="77777777" w:rsidR="00BA3DFD" w:rsidRPr="00902F2C" w:rsidRDefault="00BA3DFD" w:rsidP="00437A27">
            <w:pPr>
              <w:widowControl w:val="0"/>
              <w:tabs>
                <w:tab w:val="left" w:pos="-1080"/>
                <w:tab w:val="left" w:pos="-720"/>
                <w:tab w:val="left" w:pos="67"/>
              </w:tabs>
              <w:overflowPunct w:val="0"/>
              <w:autoSpaceDE w:val="0"/>
              <w:spacing w:after="0" w:line="240" w:lineRule="auto"/>
              <w:rPr>
                <w:rFonts w:cs="Arial"/>
                <w:color w:val="000000" w:themeColor="text1"/>
                <w:sz w:val="24"/>
              </w:rPr>
            </w:pPr>
            <w:r w:rsidRPr="00902F2C">
              <w:rPr>
                <w:rFonts w:cs="Arial"/>
                <w:color w:val="000000" w:themeColor="text1"/>
                <w:sz w:val="24"/>
              </w:rPr>
              <w:t>Staff grievances, capability or conduct</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9AEBE" w14:textId="77777777" w:rsidR="00BA3DFD" w:rsidRDefault="00BA3DFD" w:rsidP="009B527C">
            <w:pPr>
              <w:tabs>
                <w:tab w:val="left" w:pos="1260"/>
              </w:tabs>
              <w:spacing w:after="0" w:line="240" w:lineRule="auto"/>
              <w:rPr>
                <w:rFonts w:cs="Arial"/>
                <w:color w:val="000000" w:themeColor="text1"/>
                <w:sz w:val="24"/>
              </w:rPr>
            </w:pPr>
            <w:r w:rsidRPr="00902F2C">
              <w:rPr>
                <w:rFonts w:cs="Arial"/>
                <w:color w:val="000000" w:themeColor="text1"/>
                <w:sz w:val="24"/>
              </w:rPr>
              <w:t xml:space="preserve">The school’s internal personnel procedures will be used.  </w:t>
            </w:r>
            <w:r w:rsidR="009B527C" w:rsidRPr="00902F2C">
              <w:rPr>
                <w:rFonts w:cs="Arial"/>
                <w:color w:val="000000" w:themeColor="text1"/>
                <w:sz w:val="24"/>
              </w:rPr>
              <w:t xml:space="preserve">You are not </w:t>
            </w:r>
            <w:r w:rsidRPr="00902F2C">
              <w:rPr>
                <w:rFonts w:cs="Arial"/>
                <w:color w:val="000000" w:themeColor="text1"/>
                <w:sz w:val="24"/>
              </w:rPr>
              <w:t>entitled to participate in proceedings or receive any detail about the outcome</w:t>
            </w:r>
            <w:r w:rsidR="009B527C" w:rsidRPr="00902F2C">
              <w:rPr>
                <w:rFonts w:cs="Arial"/>
                <w:color w:val="000000" w:themeColor="text1"/>
                <w:sz w:val="24"/>
              </w:rPr>
              <w:t xml:space="preserve">, but you will </w:t>
            </w:r>
            <w:r w:rsidRPr="00902F2C">
              <w:rPr>
                <w:rFonts w:cs="Arial"/>
                <w:color w:val="000000" w:themeColor="text1"/>
                <w:sz w:val="24"/>
              </w:rPr>
              <w:t xml:space="preserve">be </w:t>
            </w:r>
            <w:r w:rsidR="009B527C" w:rsidRPr="00902F2C">
              <w:rPr>
                <w:rFonts w:cs="Arial"/>
                <w:color w:val="000000" w:themeColor="text1"/>
                <w:sz w:val="24"/>
              </w:rPr>
              <w:t>informed</w:t>
            </w:r>
            <w:r w:rsidRPr="00902F2C">
              <w:rPr>
                <w:rFonts w:cs="Arial"/>
                <w:color w:val="000000" w:themeColor="text1"/>
                <w:sz w:val="24"/>
              </w:rPr>
              <w:t xml:space="preserve"> that the matter is being addressed.</w:t>
            </w:r>
          </w:p>
          <w:p w14:paraId="5B7A18A5" w14:textId="41CBF097" w:rsidR="003B6CD5" w:rsidRPr="00902F2C" w:rsidRDefault="003B6CD5" w:rsidP="009B527C">
            <w:pPr>
              <w:tabs>
                <w:tab w:val="left" w:pos="1260"/>
              </w:tabs>
              <w:spacing w:after="0" w:line="240" w:lineRule="auto"/>
              <w:rPr>
                <w:rFonts w:cs="Arial"/>
                <w:color w:val="000000" w:themeColor="text1"/>
                <w:sz w:val="24"/>
              </w:rPr>
            </w:pPr>
          </w:p>
        </w:tc>
      </w:tr>
      <w:tr w:rsidR="00BA3DFD" w:rsidRPr="009A3C42" w14:paraId="41564EA8" w14:textId="77777777" w:rsidTr="57C6C6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0F9CF" w14:textId="77777777" w:rsidR="00BA3DFD" w:rsidRPr="00EB7751" w:rsidRDefault="004478D2" w:rsidP="00437A27">
            <w:pPr>
              <w:widowControl w:val="0"/>
              <w:tabs>
                <w:tab w:val="left" w:pos="-1080"/>
                <w:tab w:val="left" w:pos="-720"/>
                <w:tab w:val="left" w:pos="180"/>
              </w:tabs>
              <w:overflowPunct w:val="0"/>
              <w:autoSpaceDE w:val="0"/>
              <w:spacing w:after="0" w:line="240" w:lineRule="auto"/>
              <w:rPr>
                <w:rFonts w:cs="Arial"/>
                <w:sz w:val="24"/>
              </w:rPr>
            </w:pPr>
            <w:r>
              <w:rPr>
                <w:rFonts w:cs="Arial"/>
                <w:sz w:val="24"/>
              </w:rPr>
              <w:t>Subject Access R</w:t>
            </w:r>
            <w:r w:rsidR="00BA3DFD" w:rsidRPr="00EB7751">
              <w:rPr>
                <w:rFonts w:cs="Arial"/>
                <w:sz w:val="24"/>
              </w:rPr>
              <w:t>equests and Freedom of Information requests</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CC57F0" w14:textId="2566275F" w:rsidR="00BA3DFD" w:rsidRPr="00FF5D74" w:rsidRDefault="7E43B0BC" w:rsidP="57C6C6A4">
            <w:pPr>
              <w:tabs>
                <w:tab w:val="left" w:pos="1260"/>
              </w:tabs>
              <w:spacing w:after="0" w:line="240" w:lineRule="auto"/>
              <w:rPr>
                <w:rFonts w:cs="Arial"/>
                <w:sz w:val="24"/>
              </w:rPr>
            </w:pPr>
            <w:r w:rsidRPr="57C6C6A4">
              <w:rPr>
                <w:rFonts w:cs="Arial"/>
                <w:sz w:val="24"/>
              </w:rPr>
              <w:t>Refer to the school’s Data Protection Policy and Freedom of Information policy</w:t>
            </w:r>
            <w:r w:rsidR="5F299500" w:rsidRPr="57C6C6A4">
              <w:rPr>
                <w:rFonts w:cs="Arial"/>
                <w:sz w:val="24"/>
              </w:rPr>
              <w:t xml:space="preserve"> </w:t>
            </w:r>
            <w:hyperlink r:id="rId18">
              <w:r w:rsidR="2AA3F786" w:rsidRPr="57C6C6A4">
                <w:rPr>
                  <w:rStyle w:val="Hyperlink"/>
                  <w:rFonts w:eastAsia="Arial" w:cs="Arial"/>
                </w:rPr>
                <w:t>Information Security Framework (ourladyoflourdesprimaryschool.co.uk)</w:t>
              </w:r>
            </w:hyperlink>
            <w:r w:rsidR="2AA3F786" w:rsidRPr="57C6C6A4">
              <w:rPr>
                <w:rFonts w:cs="Arial"/>
                <w:sz w:val="24"/>
              </w:rPr>
              <w:t xml:space="preserve"> </w:t>
            </w:r>
            <w:r w:rsidR="4A821CA1" w:rsidRPr="57C6C6A4">
              <w:rPr>
                <w:rFonts w:cs="Arial"/>
                <w:sz w:val="24"/>
              </w:rPr>
              <w:t>.</w:t>
            </w:r>
          </w:p>
        </w:tc>
      </w:tr>
      <w:tr w:rsidR="00BA3DFD" w:rsidRPr="009D584F" w14:paraId="436F88C4" w14:textId="77777777" w:rsidTr="57C6C6A4">
        <w:trPr>
          <w:trHeight w:val="673"/>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44CEA" w14:textId="77777777" w:rsidR="00BA3DFD" w:rsidRPr="00FF5D74" w:rsidRDefault="00BA3DFD" w:rsidP="00BE446C">
            <w:pPr>
              <w:widowControl w:val="0"/>
              <w:overflowPunct w:val="0"/>
              <w:autoSpaceDE w:val="0"/>
              <w:spacing w:after="0" w:line="240" w:lineRule="auto"/>
              <w:rPr>
                <w:rFonts w:cs="Arial"/>
                <w:sz w:val="24"/>
              </w:rPr>
            </w:pPr>
            <w:r w:rsidRPr="00FF5D74">
              <w:rPr>
                <w:rFonts w:cs="Arial"/>
                <w:sz w:val="24"/>
              </w:rPr>
              <w:t>Whistleblowing</w:t>
            </w:r>
            <w:r>
              <w:rPr>
                <w:rFonts w:cs="Arial"/>
                <w:sz w:val="24"/>
              </w:rPr>
              <w:t xml:space="preserve"> (for serious wrongdoing that cannot be covered by </w:t>
            </w:r>
            <w:r w:rsidR="00BE446C">
              <w:rPr>
                <w:rFonts w:cs="Arial"/>
                <w:sz w:val="24"/>
              </w:rPr>
              <w:t>other</w:t>
            </w:r>
            <w:r>
              <w:rPr>
                <w:rFonts w:cs="Arial"/>
                <w:sz w:val="24"/>
              </w:rPr>
              <w:t xml:space="preserve"> procedure</w:t>
            </w:r>
            <w:r w:rsidR="00BE446C">
              <w:rPr>
                <w:rFonts w:cs="Arial"/>
                <w:sz w:val="24"/>
              </w:rPr>
              <w:t>s</w:t>
            </w:r>
            <w:r>
              <w:rPr>
                <w:rFonts w:cs="Arial"/>
                <w:sz w:val="24"/>
              </w:rPr>
              <w:t>)</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7643B" w14:textId="5562C8B9" w:rsidR="00BA3DFD" w:rsidRPr="00FF5D74" w:rsidRDefault="3523B2F9" w:rsidP="57C6C6A4">
            <w:pPr>
              <w:widowControl w:val="0"/>
              <w:overflowPunct w:val="0"/>
              <w:autoSpaceDE w:val="0"/>
              <w:spacing w:after="0" w:line="240" w:lineRule="auto"/>
              <w:rPr>
                <w:rFonts w:cs="Arial"/>
                <w:sz w:val="24"/>
              </w:rPr>
            </w:pPr>
            <w:r w:rsidRPr="57C6C6A4">
              <w:rPr>
                <w:rFonts w:cs="Arial"/>
                <w:sz w:val="24"/>
              </w:rPr>
              <w:t>Refer to the school’s whis</w:t>
            </w:r>
            <w:r w:rsidR="7E43B0BC" w:rsidRPr="57C6C6A4">
              <w:rPr>
                <w:rFonts w:cs="Arial"/>
                <w:sz w:val="24"/>
              </w:rPr>
              <w:t>tleblowing procedure</w:t>
            </w:r>
            <w:r w:rsidR="622465B3" w:rsidRPr="57C6C6A4">
              <w:rPr>
                <w:rFonts w:cs="Arial"/>
                <w:sz w:val="24"/>
              </w:rPr>
              <w:t xml:space="preserve"> </w:t>
            </w:r>
            <w:hyperlink r:id="rId19">
              <w:r w:rsidR="06A8AD27" w:rsidRPr="57C6C6A4">
                <w:rPr>
                  <w:rStyle w:val="Hyperlink"/>
                  <w:rFonts w:eastAsia="Arial" w:cs="Arial"/>
                </w:rPr>
                <w:t>Whistleblowing Policy (ourladyoflourdesprimaryschool.co.uk)</w:t>
              </w:r>
            </w:hyperlink>
            <w:r w:rsidRPr="57C6C6A4">
              <w:rPr>
                <w:rFonts w:cs="Arial"/>
                <w:sz w:val="24"/>
              </w:rPr>
              <w:t xml:space="preserve">, which can be used by members of staff and </w:t>
            </w:r>
            <w:r w:rsidR="7E43B0BC" w:rsidRPr="57C6C6A4">
              <w:rPr>
                <w:rFonts w:cs="Arial"/>
                <w:sz w:val="24"/>
              </w:rPr>
              <w:t>the general public.</w:t>
            </w:r>
          </w:p>
          <w:p w14:paraId="2DF8EDEA" w14:textId="1D1CD8BC" w:rsidR="00901DE1" w:rsidRPr="00E33DEB" w:rsidRDefault="00AD79FC" w:rsidP="00AD79FC">
            <w:pPr>
              <w:widowControl w:val="0"/>
              <w:overflowPunct w:val="0"/>
              <w:autoSpaceDE w:val="0"/>
              <w:spacing w:after="0" w:line="240" w:lineRule="auto"/>
              <w:rPr>
                <w:rFonts w:cs="Arial"/>
                <w:sz w:val="24"/>
              </w:rPr>
            </w:pPr>
            <w:r>
              <w:rPr>
                <w:rFonts w:cs="Arial"/>
                <w:sz w:val="24"/>
              </w:rPr>
              <w:t xml:space="preserve">For those who do </w:t>
            </w:r>
            <w:r w:rsidRPr="008104E5">
              <w:rPr>
                <w:rFonts w:cs="Arial"/>
                <w:sz w:val="24"/>
              </w:rPr>
              <w:t xml:space="preserve">not wish to </w:t>
            </w:r>
            <w:r w:rsidR="00BA3DFD" w:rsidRPr="00E33DEB">
              <w:rPr>
                <w:rFonts w:cs="Arial"/>
                <w:sz w:val="24"/>
              </w:rPr>
              <w:t>raise matters direct with the school</w:t>
            </w:r>
            <w:r w:rsidRPr="00E33DEB">
              <w:rPr>
                <w:rFonts w:cs="Arial"/>
                <w:sz w:val="24"/>
              </w:rPr>
              <w:t>, referrals can be made</w:t>
            </w:r>
            <w:r w:rsidR="00901DE1" w:rsidRPr="00E33DEB">
              <w:rPr>
                <w:rFonts w:cs="Arial"/>
                <w:sz w:val="24"/>
              </w:rPr>
              <w:t xml:space="preserve"> via the</w:t>
            </w:r>
            <w:r w:rsidRPr="00E33DEB">
              <w:rPr>
                <w:rFonts w:cs="Arial"/>
                <w:sz w:val="24"/>
              </w:rPr>
              <w:t xml:space="preserve"> </w:t>
            </w:r>
            <w:hyperlink r:id="rId20" w:history="1">
              <w:r w:rsidR="0069408E" w:rsidRPr="00E33DEB">
                <w:rPr>
                  <w:rStyle w:val="Hyperlink"/>
                  <w:rFonts w:cs="Arial"/>
                </w:rPr>
                <w:t>Department for Educatio</w:t>
              </w:r>
              <w:r w:rsidR="002314A1" w:rsidRPr="00E33DEB">
                <w:rPr>
                  <w:rStyle w:val="Hyperlink"/>
                  <w:rFonts w:cs="Arial"/>
                </w:rPr>
                <w:t>n</w:t>
              </w:r>
              <w:r w:rsidR="002314A1" w:rsidRPr="00E33DEB">
                <w:rPr>
                  <w:rStyle w:val="Hyperlink"/>
                </w:rPr>
                <w:t>’s</w:t>
              </w:r>
              <w:r w:rsidR="008104E5" w:rsidRPr="00E33DEB">
                <w:rPr>
                  <w:rStyle w:val="Hyperlink"/>
                </w:rPr>
                <w:t xml:space="preserve"> online form</w:t>
              </w:r>
            </w:hyperlink>
            <w:r w:rsidR="002314A1" w:rsidRPr="00E33DEB">
              <w:rPr>
                <w:rFonts w:cs="Arial"/>
                <w:sz w:val="24"/>
              </w:rPr>
              <w:t>.</w:t>
            </w:r>
          </w:p>
          <w:p w14:paraId="722D0040" w14:textId="62B75306" w:rsidR="003B6CD5" w:rsidRPr="00FF5D74" w:rsidRDefault="003B6CD5" w:rsidP="00AD79FC">
            <w:pPr>
              <w:widowControl w:val="0"/>
              <w:overflowPunct w:val="0"/>
              <w:autoSpaceDE w:val="0"/>
              <w:spacing w:after="0" w:line="240" w:lineRule="auto"/>
              <w:rPr>
                <w:rFonts w:cs="Arial"/>
                <w:sz w:val="24"/>
              </w:rPr>
            </w:pPr>
          </w:p>
        </w:tc>
      </w:tr>
      <w:tr w:rsidR="00BA3DFD" w:rsidRPr="009D584F" w14:paraId="0222D305" w14:textId="77777777" w:rsidTr="57C6C6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EA83D" w14:textId="77777777" w:rsidR="00BA3DFD" w:rsidRPr="00FF5D74" w:rsidRDefault="00BA3DFD" w:rsidP="00437A27">
            <w:pPr>
              <w:widowControl w:val="0"/>
              <w:tabs>
                <w:tab w:val="left" w:pos="0"/>
                <w:tab w:val="left" w:pos="360"/>
                <w:tab w:val="left" w:pos="1260"/>
              </w:tabs>
              <w:overflowPunct w:val="0"/>
              <w:autoSpaceDE w:val="0"/>
              <w:spacing w:after="0" w:line="240" w:lineRule="auto"/>
              <w:rPr>
                <w:rFonts w:cs="Arial"/>
                <w:sz w:val="24"/>
              </w:rPr>
            </w:pPr>
            <w:r w:rsidRPr="00FF5D74">
              <w:rPr>
                <w:rFonts w:cs="Arial"/>
                <w:sz w:val="24"/>
              </w:rPr>
              <w:t>National Curriculum - content</w:t>
            </w:r>
          </w:p>
        </w:tc>
        <w:tc>
          <w:tcPr>
            <w:tcW w:w="6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8E842" w14:textId="0001F964" w:rsidR="00BA3DFD" w:rsidRPr="00FF5D74" w:rsidRDefault="00AD79FC" w:rsidP="00AD79FC">
            <w:pPr>
              <w:tabs>
                <w:tab w:val="left" w:pos="1260"/>
              </w:tabs>
              <w:spacing w:after="0" w:line="240" w:lineRule="auto"/>
              <w:rPr>
                <w:rFonts w:cs="Arial"/>
                <w:sz w:val="24"/>
              </w:rPr>
            </w:pPr>
            <w:r>
              <w:rPr>
                <w:rFonts w:cs="Arial"/>
                <w:sz w:val="24"/>
              </w:rPr>
              <w:t>C</w:t>
            </w:r>
            <w:r w:rsidR="00BA3DFD" w:rsidRPr="00FF5D74">
              <w:rPr>
                <w:rFonts w:cs="Arial"/>
                <w:sz w:val="24"/>
              </w:rPr>
              <w:t>ontact the Department for Education</w:t>
            </w:r>
            <w:r w:rsidR="002314A1">
              <w:rPr>
                <w:rFonts w:cs="Arial"/>
                <w:sz w:val="24"/>
              </w:rPr>
              <w:t xml:space="preserve"> (as above)</w:t>
            </w:r>
          </w:p>
        </w:tc>
      </w:tr>
    </w:tbl>
    <w:p w14:paraId="1A475C5D" w14:textId="6C72890D" w:rsidR="0055501C" w:rsidRPr="00436C4F" w:rsidRDefault="006B7F28" w:rsidP="00655665">
      <w:pPr>
        <w:suppressAutoHyphens w:val="0"/>
        <w:spacing w:after="0" w:line="240" w:lineRule="auto"/>
        <w:rPr>
          <w:rFonts w:cs="Arial"/>
          <w:b/>
          <w:bCs/>
          <w:color w:val="000000" w:themeColor="text1"/>
          <w:sz w:val="28"/>
          <w:szCs w:val="28"/>
        </w:rPr>
      </w:pPr>
      <w:r w:rsidRPr="00436C4F">
        <w:rPr>
          <w:rFonts w:cs="Arial"/>
          <w:b/>
          <w:bCs/>
          <w:color w:val="000000" w:themeColor="text1"/>
          <w:sz w:val="28"/>
          <w:szCs w:val="28"/>
        </w:rPr>
        <w:lastRenderedPageBreak/>
        <w:t>The difference between a concern and a complaint</w:t>
      </w:r>
    </w:p>
    <w:p w14:paraId="3EAF230B" w14:textId="77777777" w:rsidR="00682047" w:rsidRDefault="006B7F28" w:rsidP="00EB7751">
      <w:pPr>
        <w:spacing w:after="0" w:line="240" w:lineRule="auto"/>
        <w:rPr>
          <w:rFonts w:cs="Arial"/>
          <w:color w:val="000000" w:themeColor="text1"/>
          <w:sz w:val="24"/>
        </w:rPr>
      </w:pPr>
      <w:r w:rsidRPr="00F009FD">
        <w:rPr>
          <w:rFonts w:cs="Arial"/>
          <w:color w:val="000000" w:themeColor="text1"/>
          <w:sz w:val="24"/>
        </w:rPr>
        <w:t xml:space="preserve">A </w:t>
      </w:r>
      <w:r w:rsidRPr="00F009FD">
        <w:rPr>
          <w:rFonts w:cs="Arial"/>
          <w:b/>
          <w:color w:val="000000" w:themeColor="text1"/>
          <w:sz w:val="24"/>
        </w:rPr>
        <w:t>concern</w:t>
      </w:r>
      <w:r w:rsidRPr="00F009FD">
        <w:rPr>
          <w:rFonts w:cs="Arial"/>
          <w:color w:val="000000" w:themeColor="text1"/>
          <w:sz w:val="24"/>
        </w:rPr>
        <w:t xml:space="preserve"> may be defined as ‘an expression of worry or doubt over an issue considered to be important for which reassurances are sought’.</w:t>
      </w:r>
      <w:r w:rsidR="003261FB">
        <w:rPr>
          <w:rFonts w:cs="Arial"/>
          <w:color w:val="000000" w:themeColor="text1"/>
          <w:sz w:val="24"/>
        </w:rPr>
        <w:t xml:space="preserve">  </w:t>
      </w:r>
      <w:r w:rsidRPr="00F009FD">
        <w:rPr>
          <w:rFonts w:cs="Arial"/>
          <w:color w:val="000000" w:themeColor="text1"/>
          <w:sz w:val="24"/>
        </w:rPr>
        <w:t xml:space="preserve">A </w:t>
      </w:r>
      <w:r w:rsidRPr="00F009FD">
        <w:rPr>
          <w:rFonts w:cs="Arial"/>
          <w:b/>
          <w:color w:val="000000" w:themeColor="text1"/>
          <w:sz w:val="24"/>
        </w:rPr>
        <w:t>complaint</w:t>
      </w:r>
      <w:r w:rsidRPr="00F009FD">
        <w:rPr>
          <w:rFonts w:cs="Arial"/>
          <w:color w:val="000000" w:themeColor="text1"/>
          <w:sz w:val="24"/>
        </w:rPr>
        <w:t xml:space="preserve"> may be defined as ‘an expression of dissatisfaction however made, about actions taken or a lack of action’.</w:t>
      </w:r>
      <w:r w:rsidR="00BF2AF8">
        <w:rPr>
          <w:rFonts w:cs="Arial"/>
          <w:color w:val="000000" w:themeColor="text1"/>
          <w:sz w:val="24"/>
        </w:rPr>
        <w:t xml:space="preserve"> </w:t>
      </w:r>
    </w:p>
    <w:p w14:paraId="5FE02CDE" w14:textId="6CCA695F" w:rsidR="0055501C" w:rsidRPr="00682047" w:rsidRDefault="00BF2AF8" w:rsidP="00EB7751">
      <w:pPr>
        <w:spacing w:after="0" w:line="240" w:lineRule="auto"/>
        <w:rPr>
          <w:rFonts w:cs="Arial"/>
          <w:i/>
          <w:color w:val="000000" w:themeColor="text1"/>
          <w:sz w:val="24"/>
        </w:rPr>
      </w:pPr>
      <w:r w:rsidRPr="00682047">
        <w:rPr>
          <w:rFonts w:cs="Arial"/>
          <w:i/>
          <w:color w:val="000000" w:themeColor="text1"/>
          <w:sz w:val="24"/>
        </w:rPr>
        <w:t xml:space="preserve">(Ref: DfE </w:t>
      </w:r>
      <w:r w:rsidR="00682047" w:rsidRPr="00682047">
        <w:rPr>
          <w:rFonts w:cs="Arial"/>
          <w:i/>
          <w:color w:val="000000" w:themeColor="text1"/>
          <w:sz w:val="24"/>
        </w:rPr>
        <w:t xml:space="preserve">Model </w:t>
      </w:r>
      <w:r w:rsidRPr="00682047">
        <w:rPr>
          <w:rFonts w:cs="Arial"/>
          <w:i/>
          <w:color w:val="000000" w:themeColor="text1"/>
          <w:sz w:val="24"/>
        </w:rPr>
        <w:t>Complaints Procedure</w:t>
      </w:r>
      <w:r w:rsidR="00682047" w:rsidRPr="00682047">
        <w:rPr>
          <w:rFonts w:cs="Arial"/>
          <w:i/>
          <w:color w:val="000000" w:themeColor="text1"/>
          <w:sz w:val="24"/>
        </w:rPr>
        <w:t xml:space="preserve"> for Schools 20</w:t>
      </w:r>
      <w:r w:rsidR="00EA5C26">
        <w:rPr>
          <w:rFonts w:cs="Arial"/>
          <w:i/>
          <w:color w:val="000000" w:themeColor="text1"/>
          <w:sz w:val="24"/>
        </w:rPr>
        <w:t>21</w:t>
      </w:r>
      <w:r w:rsidR="00682047" w:rsidRPr="00682047">
        <w:rPr>
          <w:rFonts w:cs="Arial"/>
          <w:i/>
          <w:color w:val="000000" w:themeColor="text1"/>
          <w:sz w:val="24"/>
        </w:rPr>
        <w:t>)</w:t>
      </w:r>
    </w:p>
    <w:p w14:paraId="3626329E" w14:textId="77777777" w:rsidR="005249AA" w:rsidRDefault="005249AA" w:rsidP="00EB7751">
      <w:pPr>
        <w:spacing w:after="0" w:line="240" w:lineRule="auto"/>
        <w:rPr>
          <w:rFonts w:cs="Arial"/>
          <w:color w:val="000000" w:themeColor="text1"/>
          <w:sz w:val="24"/>
        </w:rPr>
      </w:pPr>
    </w:p>
    <w:p w14:paraId="72709570" w14:textId="77777777" w:rsidR="0055501C" w:rsidRPr="0046041D" w:rsidRDefault="006B7F28" w:rsidP="00EB7751">
      <w:pPr>
        <w:pStyle w:val="Heading2"/>
        <w:spacing w:before="0" w:after="0"/>
        <w:rPr>
          <w:rFonts w:cs="Arial"/>
          <w:color w:val="000000" w:themeColor="text1"/>
          <w:sz w:val="28"/>
          <w:szCs w:val="28"/>
        </w:rPr>
      </w:pPr>
      <w:r w:rsidRPr="0046041D">
        <w:rPr>
          <w:rFonts w:cs="Arial"/>
          <w:color w:val="000000" w:themeColor="text1"/>
          <w:sz w:val="28"/>
          <w:szCs w:val="28"/>
        </w:rPr>
        <w:t xml:space="preserve">How to </w:t>
      </w:r>
      <w:r w:rsidR="00007C72">
        <w:rPr>
          <w:rFonts w:cs="Arial"/>
          <w:color w:val="000000" w:themeColor="text1"/>
          <w:sz w:val="28"/>
          <w:szCs w:val="28"/>
        </w:rPr>
        <w:t xml:space="preserve">raise a concern or </w:t>
      </w:r>
      <w:r w:rsidRPr="0046041D">
        <w:rPr>
          <w:rFonts w:cs="Arial"/>
          <w:color w:val="000000" w:themeColor="text1"/>
          <w:sz w:val="28"/>
          <w:szCs w:val="28"/>
        </w:rPr>
        <w:t>make a complaint</w:t>
      </w:r>
    </w:p>
    <w:p w14:paraId="6421D2CF" w14:textId="1524BCAD" w:rsidR="0017422C" w:rsidRPr="00B7267E" w:rsidRDefault="006B7F28" w:rsidP="0017422C">
      <w:pPr>
        <w:spacing w:after="0" w:line="240" w:lineRule="auto"/>
        <w:rPr>
          <w:rFonts w:cs="Arial"/>
          <w:sz w:val="24"/>
        </w:rPr>
      </w:pPr>
      <w:r w:rsidRPr="0046041D">
        <w:rPr>
          <w:rFonts w:cs="Arial"/>
          <w:color w:val="000000" w:themeColor="text1"/>
          <w:sz w:val="24"/>
        </w:rPr>
        <w:t xml:space="preserve">A concern or complaint can be made in person, in writing </w:t>
      </w:r>
      <w:r w:rsidR="0047189D">
        <w:rPr>
          <w:rFonts w:cs="Arial"/>
          <w:color w:val="000000" w:themeColor="text1"/>
          <w:sz w:val="24"/>
        </w:rPr>
        <w:t xml:space="preserve">(email, letter or complaint form) </w:t>
      </w:r>
      <w:r w:rsidRPr="0046041D">
        <w:rPr>
          <w:rFonts w:cs="Arial"/>
          <w:color w:val="000000" w:themeColor="text1"/>
          <w:sz w:val="24"/>
        </w:rPr>
        <w:t>or by telephone.</w:t>
      </w:r>
      <w:r w:rsidR="00120A24">
        <w:rPr>
          <w:rFonts w:cs="Arial"/>
          <w:color w:val="000000" w:themeColor="text1"/>
          <w:sz w:val="24"/>
        </w:rPr>
        <w:t xml:space="preserve">  </w:t>
      </w:r>
      <w:r w:rsidR="00701B91" w:rsidRPr="0046041D">
        <w:rPr>
          <w:rFonts w:cs="Arial"/>
          <w:color w:val="000000" w:themeColor="text1"/>
          <w:sz w:val="24"/>
        </w:rPr>
        <w:t>It</w:t>
      </w:r>
      <w:r w:rsidRPr="0046041D">
        <w:rPr>
          <w:rFonts w:cs="Arial"/>
          <w:color w:val="000000" w:themeColor="text1"/>
          <w:sz w:val="24"/>
        </w:rPr>
        <w:t xml:space="preserve"> may also be made by a third party actin</w:t>
      </w:r>
      <w:r w:rsidR="0046041D">
        <w:rPr>
          <w:rFonts w:cs="Arial"/>
          <w:color w:val="000000" w:themeColor="text1"/>
          <w:sz w:val="24"/>
        </w:rPr>
        <w:t xml:space="preserve">g on </w:t>
      </w:r>
      <w:r w:rsidR="00F009FD">
        <w:rPr>
          <w:rFonts w:cs="Arial"/>
          <w:color w:val="000000" w:themeColor="text1"/>
          <w:sz w:val="24"/>
        </w:rPr>
        <w:t>your behalf</w:t>
      </w:r>
      <w:r w:rsidRPr="0046041D">
        <w:rPr>
          <w:rFonts w:cs="Arial"/>
          <w:color w:val="000000" w:themeColor="text1"/>
          <w:sz w:val="24"/>
        </w:rPr>
        <w:t xml:space="preserve">, </w:t>
      </w:r>
      <w:r w:rsidR="00527BF4" w:rsidRPr="0046041D">
        <w:rPr>
          <w:rFonts w:cs="Arial"/>
          <w:color w:val="000000" w:themeColor="text1"/>
          <w:sz w:val="24"/>
        </w:rPr>
        <w:t>if</w:t>
      </w:r>
      <w:r w:rsidRPr="0046041D">
        <w:rPr>
          <w:rFonts w:cs="Arial"/>
          <w:color w:val="000000" w:themeColor="text1"/>
          <w:sz w:val="24"/>
        </w:rPr>
        <w:t xml:space="preserve"> they have appropriate consent to do so.</w:t>
      </w:r>
      <w:r w:rsidR="00574E99">
        <w:rPr>
          <w:rFonts w:cs="Arial"/>
          <w:color w:val="000000" w:themeColor="text1"/>
          <w:sz w:val="24"/>
        </w:rPr>
        <w:t xml:space="preserve">  </w:t>
      </w:r>
    </w:p>
    <w:p w14:paraId="00A14969" w14:textId="77777777" w:rsidR="00430948" w:rsidRPr="00B7267E" w:rsidRDefault="00430948" w:rsidP="0017422C">
      <w:pPr>
        <w:spacing w:after="0" w:line="240" w:lineRule="auto"/>
        <w:rPr>
          <w:rFonts w:cs="Arial"/>
          <w:sz w:val="24"/>
        </w:rPr>
      </w:pPr>
    </w:p>
    <w:p w14:paraId="4689FE70" w14:textId="31F2D16B" w:rsidR="009D48ED" w:rsidRDefault="00430948" w:rsidP="57C6C6A4">
      <w:pPr>
        <w:spacing w:after="0" w:line="240" w:lineRule="auto"/>
        <w:rPr>
          <w:rFonts w:cs="Arial"/>
          <w:color w:val="000000" w:themeColor="text1"/>
          <w:sz w:val="24"/>
        </w:rPr>
      </w:pPr>
      <w:r w:rsidRPr="57C6C6A4">
        <w:rPr>
          <w:rFonts w:cs="Arial"/>
          <w:b/>
          <w:bCs/>
          <w:color w:val="000000" w:themeColor="text1"/>
          <w:sz w:val="24"/>
        </w:rPr>
        <w:t>If you wish to raise a concern</w:t>
      </w:r>
      <w:r w:rsidR="00E669DB" w:rsidRPr="57C6C6A4">
        <w:rPr>
          <w:rFonts w:cs="Arial"/>
          <w:b/>
          <w:bCs/>
          <w:color w:val="000000" w:themeColor="text1"/>
          <w:sz w:val="24"/>
        </w:rPr>
        <w:t xml:space="preserve">, </w:t>
      </w:r>
      <w:r w:rsidR="00870587" w:rsidRPr="57C6C6A4">
        <w:rPr>
          <w:rFonts w:cs="Arial"/>
          <w:color w:val="000000" w:themeColor="text1"/>
          <w:sz w:val="24"/>
        </w:rPr>
        <w:t>i.e.</w:t>
      </w:r>
      <w:r w:rsidR="00E669DB" w:rsidRPr="57C6C6A4">
        <w:rPr>
          <w:rFonts w:cs="Arial"/>
          <w:color w:val="000000" w:themeColor="text1"/>
          <w:sz w:val="24"/>
        </w:rPr>
        <w:t xml:space="preserve"> seeking </w:t>
      </w:r>
      <w:r w:rsidRPr="57C6C6A4">
        <w:rPr>
          <w:rFonts w:cs="Arial"/>
          <w:color w:val="000000" w:themeColor="text1"/>
          <w:sz w:val="24"/>
        </w:rPr>
        <w:t>reassurance about a particular issue</w:t>
      </w:r>
      <w:r w:rsidR="009D48ED" w:rsidRPr="57C6C6A4">
        <w:rPr>
          <w:rFonts w:cs="Arial"/>
          <w:color w:val="000000" w:themeColor="text1"/>
          <w:sz w:val="24"/>
        </w:rPr>
        <w:t>,</w:t>
      </w:r>
      <w:r w:rsidRPr="57C6C6A4">
        <w:rPr>
          <w:rFonts w:cs="Arial"/>
          <w:color w:val="000000" w:themeColor="text1"/>
          <w:sz w:val="24"/>
        </w:rPr>
        <w:t xml:space="preserve"> your first point of contact is usually your child’s class </w:t>
      </w:r>
      <w:proofErr w:type="gramStart"/>
      <w:r w:rsidRPr="57C6C6A4">
        <w:rPr>
          <w:rFonts w:cs="Arial"/>
          <w:color w:val="000000" w:themeColor="text1"/>
          <w:sz w:val="24"/>
        </w:rPr>
        <w:t>teacher .</w:t>
      </w:r>
      <w:proofErr w:type="gramEnd"/>
      <w:r w:rsidRPr="57C6C6A4">
        <w:rPr>
          <w:rFonts w:cs="Arial"/>
          <w:color w:val="000000" w:themeColor="text1"/>
          <w:sz w:val="24"/>
        </w:rPr>
        <w:t xml:space="preserve">  </w:t>
      </w:r>
      <w:r w:rsidR="00B7267E" w:rsidRPr="57C6C6A4">
        <w:rPr>
          <w:rFonts w:cs="Arial"/>
          <w:color w:val="000000" w:themeColor="text1"/>
          <w:sz w:val="24"/>
        </w:rPr>
        <w:t xml:space="preserve">If you have </w:t>
      </w:r>
      <w:r w:rsidR="00274B4D" w:rsidRPr="57C6C6A4">
        <w:rPr>
          <w:rFonts w:cs="Arial"/>
          <w:color w:val="000000" w:themeColor="text1"/>
          <w:sz w:val="24"/>
        </w:rPr>
        <w:t>difficulty</w:t>
      </w:r>
      <w:r w:rsidR="00B7267E" w:rsidRPr="57C6C6A4">
        <w:rPr>
          <w:rFonts w:cs="Arial"/>
          <w:color w:val="000000" w:themeColor="text1"/>
          <w:sz w:val="24"/>
        </w:rPr>
        <w:t xml:space="preserve"> discussing a concern with a particular member of staff, please contact </w:t>
      </w:r>
      <w:r w:rsidRPr="57C6C6A4">
        <w:rPr>
          <w:rFonts w:cs="Arial"/>
          <w:color w:val="000000" w:themeColor="text1"/>
          <w:sz w:val="24"/>
        </w:rPr>
        <w:t>the headteacher</w:t>
      </w:r>
      <w:r w:rsidR="00B7267E" w:rsidRPr="57C6C6A4">
        <w:rPr>
          <w:rFonts w:cs="Arial"/>
          <w:color w:val="000000" w:themeColor="text1"/>
          <w:sz w:val="24"/>
        </w:rPr>
        <w:t xml:space="preserve">, who will refer you to another member of staff.  </w:t>
      </w:r>
      <w:r w:rsidR="00B7267E" w:rsidRPr="57C6C6A4">
        <w:rPr>
          <w:color w:val="000000" w:themeColor="text1"/>
          <w:sz w:val="24"/>
          <w:lang w:eastAsia="en-US"/>
        </w:rPr>
        <w:t>Similarly, if the member of staff directly involved feels unable to deal with a concern, they may refer you to another staff member</w:t>
      </w:r>
      <w:r w:rsidR="00283571" w:rsidRPr="57C6C6A4">
        <w:rPr>
          <w:color w:val="000000" w:themeColor="text1"/>
          <w:sz w:val="24"/>
          <w:lang w:eastAsia="en-US"/>
        </w:rPr>
        <w:t xml:space="preserve">, who </w:t>
      </w:r>
      <w:r w:rsidR="00B7267E" w:rsidRPr="57C6C6A4">
        <w:rPr>
          <w:color w:val="000000" w:themeColor="text1"/>
          <w:sz w:val="24"/>
          <w:lang w:eastAsia="en-US"/>
        </w:rPr>
        <w:t>may be more senior but does not have to be.</w:t>
      </w:r>
      <w:r w:rsidR="00E04ABF" w:rsidRPr="57C6C6A4">
        <w:rPr>
          <w:color w:val="000000" w:themeColor="text1"/>
          <w:sz w:val="24"/>
          <w:lang w:eastAsia="en-US"/>
        </w:rPr>
        <w:t xml:space="preserve">  It is important your concern is dealt with objectively and impartially.  </w:t>
      </w:r>
      <w:r w:rsidR="005C3747" w:rsidRPr="57C6C6A4">
        <w:rPr>
          <w:sz w:val="24"/>
          <w:lang w:eastAsia="en-US"/>
        </w:rPr>
        <w:t>You should expect to receive a w</w:t>
      </w:r>
      <w:r w:rsidR="005C3747" w:rsidRPr="57C6C6A4">
        <w:rPr>
          <w:rFonts w:cs="Arial"/>
          <w:color w:val="000000" w:themeColor="text1"/>
          <w:sz w:val="24"/>
        </w:rPr>
        <w:t xml:space="preserve">ritten acknowledgement within five school days and a full response within 15 school days of receiving the concern.  </w:t>
      </w:r>
    </w:p>
    <w:p w14:paraId="36F2D87E" w14:textId="77777777" w:rsidR="0017422C" w:rsidRPr="00B7267E" w:rsidRDefault="0017422C" w:rsidP="0017422C">
      <w:pPr>
        <w:spacing w:after="0" w:line="240" w:lineRule="auto"/>
        <w:rPr>
          <w:rFonts w:cs="Arial"/>
          <w:sz w:val="24"/>
        </w:rPr>
      </w:pPr>
    </w:p>
    <w:p w14:paraId="1D683BDB" w14:textId="01AAA920" w:rsidR="009B527C" w:rsidRDefault="0017422C" w:rsidP="009B527C">
      <w:pPr>
        <w:spacing w:after="0" w:line="240" w:lineRule="auto"/>
        <w:rPr>
          <w:rFonts w:cs="Arial"/>
          <w:sz w:val="24"/>
        </w:rPr>
      </w:pPr>
      <w:r w:rsidRPr="00B7267E">
        <w:rPr>
          <w:rFonts w:cs="Arial"/>
          <w:b/>
          <w:sz w:val="24"/>
        </w:rPr>
        <w:t>If you wish to make a formal complaint</w:t>
      </w:r>
      <w:r>
        <w:rPr>
          <w:rFonts w:cs="Arial"/>
          <w:sz w:val="24"/>
        </w:rPr>
        <w:t xml:space="preserve">, </w:t>
      </w:r>
      <w:r w:rsidR="00430948">
        <w:rPr>
          <w:rFonts w:cs="Arial"/>
          <w:sz w:val="24"/>
        </w:rPr>
        <w:t xml:space="preserve">you should </w:t>
      </w:r>
      <w:r>
        <w:rPr>
          <w:rFonts w:cs="Arial"/>
          <w:sz w:val="24"/>
        </w:rPr>
        <w:t xml:space="preserve">follow </w:t>
      </w:r>
      <w:r w:rsidRPr="00530FFC">
        <w:rPr>
          <w:rFonts w:cs="Arial"/>
          <w:sz w:val="24"/>
        </w:rPr>
        <w:t>the stages outlined in this procedure</w:t>
      </w:r>
      <w:r w:rsidR="009075FC">
        <w:rPr>
          <w:rFonts w:cs="Arial"/>
          <w:sz w:val="24"/>
        </w:rPr>
        <w:t xml:space="preserve"> (pages </w:t>
      </w:r>
      <w:r w:rsidR="00274B4D">
        <w:rPr>
          <w:rFonts w:cs="Arial"/>
          <w:sz w:val="24"/>
        </w:rPr>
        <w:t>6</w:t>
      </w:r>
      <w:r w:rsidR="009075FC">
        <w:rPr>
          <w:rFonts w:cs="Arial"/>
          <w:sz w:val="24"/>
        </w:rPr>
        <w:t xml:space="preserve"> to</w:t>
      </w:r>
      <w:r w:rsidR="00430948">
        <w:rPr>
          <w:rFonts w:cs="Arial"/>
          <w:sz w:val="24"/>
        </w:rPr>
        <w:t xml:space="preserve"> </w:t>
      </w:r>
      <w:r w:rsidR="00274B4D">
        <w:rPr>
          <w:rFonts w:cs="Arial"/>
          <w:sz w:val="24"/>
        </w:rPr>
        <w:t>9</w:t>
      </w:r>
      <w:r w:rsidR="00430948">
        <w:rPr>
          <w:rFonts w:cs="Arial"/>
          <w:sz w:val="24"/>
        </w:rPr>
        <w:t>)</w:t>
      </w:r>
      <w:r w:rsidRPr="00530FFC">
        <w:rPr>
          <w:rFonts w:cs="Arial"/>
          <w:sz w:val="24"/>
        </w:rPr>
        <w:t>.</w:t>
      </w:r>
      <w:r>
        <w:rPr>
          <w:rFonts w:cs="Arial"/>
          <w:sz w:val="24"/>
        </w:rPr>
        <w:t xml:space="preserve">  </w:t>
      </w:r>
      <w:r w:rsidR="00430948">
        <w:rPr>
          <w:rFonts w:cs="Arial"/>
          <w:sz w:val="24"/>
        </w:rPr>
        <w:t xml:space="preserve">It is </w:t>
      </w:r>
      <w:r>
        <w:rPr>
          <w:rFonts w:cs="Arial"/>
          <w:sz w:val="24"/>
        </w:rPr>
        <w:t>hel</w:t>
      </w:r>
      <w:r w:rsidR="00007C72">
        <w:rPr>
          <w:rFonts w:cs="Arial"/>
          <w:color w:val="000000" w:themeColor="text1"/>
          <w:sz w:val="24"/>
        </w:rPr>
        <w:t xml:space="preserve">pful if you complete the </w:t>
      </w:r>
      <w:r w:rsidR="00574E99" w:rsidRPr="009D584F">
        <w:rPr>
          <w:rFonts w:cs="Arial"/>
          <w:sz w:val="24"/>
        </w:rPr>
        <w:t>complaint form</w:t>
      </w:r>
      <w:r w:rsidR="00430948">
        <w:rPr>
          <w:rFonts w:cs="Arial"/>
          <w:sz w:val="24"/>
        </w:rPr>
        <w:t xml:space="preserve"> at the end of this procedure (Appendix 2) as it ensures </w:t>
      </w:r>
      <w:r w:rsidR="001A4603">
        <w:rPr>
          <w:rFonts w:cs="Arial"/>
          <w:sz w:val="24"/>
        </w:rPr>
        <w:t>the school has all the necessary details about the complaint.</w:t>
      </w:r>
      <w:r w:rsidR="009B527C">
        <w:rPr>
          <w:rFonts w:cs="Arial"/>
          <w:sz w:val="24"/>
        </w:rPr>
        <w:t xml:space="preserve">  However, you may also raise your complaint in </w:t>
      </w:r>
      <w:r w:rsidR="009B527C" w:rsidRPr="009D48ED">
        <w:rPr>
          <w:rFonts w:cs="Arial"/>
          <w:sz w:val="24"/>
        </w:rPr>
        <w:t xml:space="preserve">person or by telephone, in which case the person you raise the complaint with will complete the form. </w:t>
      </w:r>
    </w:p>
    <w:p w14:paraId="0B26EEF8" w14:textId="65FA0CFE" w:rsidR="00E34D0E" w:rsidRDefault="00E34D0E" w:rsidP="009B527C">
      <w:pPr>
        <w:spacing w:after="0" w:line="240" w:lineRule="auto"/>
        <w:rPr>
          <w:rFonts w:cs="Arial"/>
          <w:sz w:val="24"/>
        </w:rPr>
      </w:pPr>
    </w:p>
    <w:p w14:paraId="44D161FC" w14:textId="7E42AA68" w:rsidR="00D0263F" w:rsidRPr="00D0263F" w:rsidRDefault="00D0263F" w:rsidP="009B527C">
      <w:pPr>
        <w:spacing w:after="0" w:line="240" w:lineRule="auto"/>
        <w:rPr>
          <w:rFonts w:cs="Arial"/>
          <w:b/>
          <w:bCs/>
          <w:sz w:val="28"/>
          <w:szCs w:val="28"/>
        </w:rPr>
      </w:pPr>
      <w:r w:rsidRPr="00D0263F">
        <w:rPr>
          <w:rFonts w:cs="Arial"/>
          <w:b/>
          <w:bCs/>
          <w:sz w:val="28"/>
          <w:szCs w:val="28"/>
        </w:rPr>
        <w:t>Social media</w:t>
      </w:r>
    </w:p>
    <w:p w14:paraId="74A62C21" w14:textId="1D107F67" w:rsidR="00974CE4" w:rsidRPr="00F9121B" w:rsidRDefault="005B5F60" w:rsidP="57C6C6A4">
      <w:pPr>
        <w:spacing w:after="0" w:line="240" w:lineRule="auto"/>
        <w:rPr>
          <w:rFonts w:cs="Arial"/>
          <w:sz w:val="24"/>
          <w:highlight w:val="yellow"/>
        </w:rPr>
      </w:pPr>
      <w:r w:rsidRPr="57C6C6A4">
        <w:rPr>
          <w:rFonts w:cs="Arial"/>
          <w:sz w:val="24"/>
        </w:rPr>
        <w:t>Y</w:t>
      </w:r>
      <w:r w:rsidR="00531203" w:rsidRPr="57C6C6A4">
        <w:rPr>
          <w:rFonts w:cs="Arial"/>
          <w:sz w:val="24"/>
        </w:rPr>
        <w:t xml:space="preserve">our </w:t>
      </w:r>
      <w:r w:rsidR="00974CE4" w:rsidRPr="57C6C6A4">
        <w:rPr>
          <w:rFonts w:cs="Arial"/>
          <w:sz w:val="24"/>
        </w:rPr>
        <w:t>co</w:t>
      </w:r>
      <w:r w:rsidR="00531203" w:rsidRPr="57C6C6A4">
        <w:rPr>
          <w:rFonts w:cs="Arial"/>
          <w:sz w:val="24"/>
        </w:rPr>
        <w:t xml:space="preserve">ncern or complaint should </w:t>
      </w:r>
      <w:r w:rsidRPr="57C6C6A4">
        <w:rPr>
          <w:rFonts w:cs="Arial"/>
          <w:sz w:val="24"/>
        </w:rPr>
        <w:t xml:space="preserve">be kept confidential between you and the school, and </w:t>
      </w:r>
      <w:r w:rsidR="00A522AB" w:rsidRPr="57C6C6A4">
        <w:rPr>
          <w:rFonts w:cs="Arial"/>
          <w:sz w:val="24"/>
        </w:rPr>
        <w:t>not posted on social media, as it</w:t>
      </w:r>
      <w:r w:rsidR="00D762B5" w:rsidRPr="57C6C6A4">
        <w:rPr>
          <w:rFonts w:cs="Arial"/>
          <w:sz w:val="24"/>
        </w:rPr>
        <w:t xml:space="preserve"> could compromise the </w:t>
      </w:r>
      <w:r w:rsidR="00357F76" w:rsidRPr="57C6C6A4">
        <w:rPr>
          <w:rFonts w:cs="Arial"/>
          <w:sz w:val="24"/>
        </w:rPr>
        <w:t xml:space="preserve">stages of the formal procedure if governors </w:t>
      </w:r>
      <w:r w:rsidR="00BC16A7" w:rsidRPr="57C6C6A4">
        <w:rPr>
          <w:rFonts w:cs="Arial"/>
          <w:sz w:val="24"/>
        </w:rPr>
        <w:t>are exposed to the details</w:t>
      </w:r>
      <w:r w:rsidRPr="57C6C6A4">
        <w:rPr>
          <w:rFonts w:cs="Arial"/>
          <w:sz w:val="24"/>
        </w:rPr>
        <w:t>.</w:t>
      </w:r>
      <w:r w:rsidR="00743B47" w:rsidRPr="57C6C6A4">
        <w:rPr>
          <w:rFonts w:cs="Arial"/>
          <w:sz w:val="24"/>
        </w:rPr>
        <w:t xml:space="preserve"> </w:t>
      </w:r>
      <w:r w:rsidR="6640CD07" w:rsidRPr="57C6C6A4">
        <w:rPr>
          <w:rFonts w:cs="Arial"/>
          <w:sz w:val="24"/>
        </w:rPr>
        <w:t xml:space="preserve">Parental Use of Social Networking Sites Policy – please refer to the relevant section in our Information Security Framework  </w:t>
      </w:r>
      <w:hyperlink r:id="rId21">
        <w:r w:rsidR="6640CD07" w:rsidRPr="57C6C6A4">
          <w:rPr>
            <w:rStyle w:val="Hyperlink"/>
            <w:rFonts w:eastAsia="Arial" w:cs="Arial"/>
          </w:rPr>
          <w:t>Information Security Framework (ourladyoflourdesprimaryschool.co.uk)</w:t>
        </w:r>
        <w:r w:rsidR="6669570F" w:rsidRPr="57C6C6A4">
          <w:rPr>
            <w:rStyle w:val="Hyperlink"/>
            <w:rFonts w:eastAsia="Arial" w:cs="Arial"/>
          </w:rPr>
          <w:t>,</w:t>
        </w:r>
      </w:hyperlink>
      <w:r w:rsidR="6669570F" w:rsidRPr="57C6C6A4">
        <w:rPr>
          <w:rFonts w:cs="Arial"/>
          <w:sz w:val="24"/>
        </w:rPr>
        <w:t xml:space="preserve">  and our home school agreement </w:t>
      </w:r>
      <w:hyperlink r:id="rId22">
        <w:r w:rsidR="6669570F" w:rsidRPr="57C6C6A4">
          <w:rPr>
            <w:rStyle w:val="Hyperlink"/>
            <w:rFonts w:eastAsia="Arial" w:cs="Arial"/>
          </w:rPr>
          <w:t>home-school-agreement.pdf (ourladyoflourdesprimaryschool.co.uk)</w:t>
        </w:r>
      </w:hyperlink>
      <w:r w:rsidR="6669570F" w:rsidRPr="57C6C6A4">
        <w:rPr>
          <w:rFonts w:cs="Arial"/>
          <w:sz w:val="24"/>
        </w:rPr>
        <w:t xml:space="preserve"> </w:t>
      </w:r>
      <w:r w:rsidR="6640CD07" w:rsidRPr="57C6C6A4">
        <w:rPr>
          <w:rFonts w:cs="Arial"/>
          <w:sz w:val="24"/>
        </w:rPr>
        <w:t>.</w:t>
      </w:r>
    </w:p>
    <w:p w14:paraId="23224462" w14:textId="77777777" w:rsidR="00974CE4" w:rsidRDefault="00974CE4" w:rsidP="009B527C">
      <w:pPr>
        <w:spacing w:after="0" w:line="240" w:lineRule="auto"/>
        <w:rPr>
          <w:rFonts w:cs="Arial"/>
          <w:sz w:val="24"/>
        </w:rPr>
      </w:pPr>
    </w:p>
    <w:p w14:paraId="50247C1E" w14:textId="77777777" w:rsidR="009D48ED" w:rsidRPr="009D48ED" w:rsidRDefault="009D48ED" w:rsidP="005249AA">
      <w:pPr>
        <w:suppressAutoHyphens w:val="0"/>
        <w:spacing w:after="0" w:line="240" w:lineRule="auto"/>
        <w:rPr>
          <w:rFonts w:cs="Arial"/>
          <w:b/>
          <w:sz w:val="28"/>
          <w:szCs w:val="28"/>
        </w:rPr>
      </w:pPr>
      <w:r w:rsidRPr="009D48ED">
        <w:rPr>
          <w:rFonts w:cs="Arial"/>
          <w:b/>
          <w:sz w:val="28"/>
          <w:szCs w:val="28"/>
        </w:rPr>
        <w:t>Accessibility</w:t>
      </w:r>
    </w:p>
    <w:p w14:paraId="22BA5BF9" w14:textId="09414150" w:rsidR="005249AA" w:rsidRDefault="005249AA" w:rsidP="005249AA">
      <w:pPr>
        <w:suppressAutoHyphens w:val="0"/>
        <w:spacing w:after="0" w:line="240" w:lineRule="auto"/>
        <w:rPr>
          <w:rFonts w:cs="Arial"/>
          <w:sz w:val="24"/>
        </w:rPr>
      </w:pPr>
      <w:r w:rsidRPr="009D48ED">
        <w:rPr>
          <w:rFonts w:cs="Arial"/>
          <w:sz w:val="24"/>
        </w:rPr>
        <w:t>In accordance with equality law, we will consider making reasonable adjustments to enable complainants</w:t>
      </w:r>
      <w:r w:rsidRPr="009D584F">
        <w:rPr>
          <w:rFonts w:cs="Arial"/>
          <w:sz w:val="24"/>
        </w:rPr>
        <w:t xml:space="preserve"> to access and complete this complaints procedure</w:t>
      </w:r>
      <w:r>
        <w:rPr>
          <w:rFonts w:cs="Arial"/>
          <w:sz w:val="24"/>
        </w:rPr>
        <w:t xml:space="preserve">, </w:t>
      </w:r>
      <w:r w:rsidR="00FA2ACA">
        <w:rPr>
          <w:rFonts w:cs="Arial"/>
          <w:sz w:val="24"/>
        </w:rPr>
        <w:t>e.g.</w:t>
      </w:r>
      <w:r>
        <w:rPr>
          <w:rFonts w:cs="Arial"/>
          <w:sz w:val="24"/>
        </w:rPr>
        <w:t xml:space="preserve"> providing i</w:t>
      </w:r>
      <w:r w:rsidRPr="009D584F">
        <w:rPr>
          <w:rFonts w:cs="Arial"/>
          <w:sz w:val="24"/>
        </w:rPr>
        <w:t xml:space="preserve">nformation in alternative formats, </w:t>
      </w:r>
      <w:r>
        <w:rPr>
          <w:rFonts w:cs="Arial"/>
          <w:sz w:val="24"/>
        </w:rPr>
        <w:t xml:space="preserve">helping to complete the form </w:t>
      </w:r>
      <w:r w:rsidRPr="009D584F">
        <w:rPr>
          <w:rFonts w:cs="Arial"/>
          <w:sz w:val="24"/>
        </w:rPr>
        <w:t>or holding meetings in accessible locations.</w:t>
      </w:r>
      <w:r>
        <w:rPr>
          <w:rFonts w:cs="Arial"/>
          <w:sz w:val="24"/>
        </w:rPr>
        <w:t xml:space="preserve">  Please contact the school office if you require any assistance.</w:t>
      </w:r>
    </w:p>
    <w:p w14:paraId="62672776" w14:textId="77777777" w:rsidR="00430948" w:rsidRDefault="00430948" w:rsidP="005249AA">
      <w:pPr>
        <w:suppressAutoHyphens w:val="0"/>
        <w:spacing w:after="0" w:line="240" w:lineRule="auto"/>
        <w:rPr>
          <w:rFonts w:cs="Arial"/>
          <w:sz w:val="24"/>
        </w:rPr>
      </w:pPr>
    </w:p>
    <w:p w14:paraId="2A61C910" w14:textId="77777777" w:rsidR="005249AA" w:rsidRPr="00437A27" w:rsidRDefault="005249AA" w:rsidP="005249AA">
      <w:pPr>
        <w:pStyle w:val="Heading2"/>
        <w:spacing w:before="0" w:after="0"/>
        <w:rPr>
          <w:rFonts w:cs="Arial"/>
          <w:color w:val="000000" w:themeColor="text1"/>
          <w:sz w:val="28"/>
          <w:szCs w:val="28"/>
        </w:rPr>
      </w:pPr>
      <w:r w:rsidRPr="00437A27">
        <w:rPr>
          <w:rFonts w:cs="Arial"/>
          <w:color w:val="000000" w:themeColor="text1"/>
          <w:sz w:val="28"/>
          <w:szCs w:val="28"/>
        </w:rPr>
        <w:t>Who can make a complaint?</w:t>
      </w:r>
    </w:p>
    <w:p w14:paraId="046B3392" w14:textId="63DA24E7" w:rsidR="00B7267E" w:rsidRDefault="005249AA" w:rsidP="005249AA">
      <w:pPr>
        <w:spacing w:after="0" w:line="240" w:lineRule="auto"/>
        <w:rPr>
          <w:rFonts w:cs="Arial"/>
          <w:color w:val="000000" w:themeColor="text1"/>
          <w:sz w:val="24"/>
        </w:rPr>
      </w:pPr>
      <w:r w:rsidRPr="00437A27">
        <w:rPr>
          <w:rFonts w:cs="Arial"/>
          <w:color w:val="000000" w:themeColor="text1"/>
          <w:sz w:val="24"/>
        </w:rPr>
        <w:t xml:space="preserve">Any person, including members of the </w:t>
      </w:r>
      <w:r w:rsidR="00B7267E">
        <w:rPr>
          <w:rFonts w:cs="Arial"/>
          <w:color w:val="000000" w:themeColor="text1"/>
          <w:sz w:val="24"/>
        </w:rPr>
        <w:t>public, can</w:t>
      </w:r>
      <w:r w:rsidRPr="00437A27">
        <w:rPr>
          <w:rFonts w:cs="Arial"/>
          <w:color w:val="000000" w:themeColor="text1"/>
          <w:sz w:val="24"/>
        </w:rPr>
        <w:t xml:space="preserve"> make a complaint about any provision</w:t>
      </w:r>
      <w:r w:rsidR="00854B9F">
        <w:rPr>
          <w:rFonts w:cs="Arial"/>
          <w:color w:val="000000" w:themeColor="text1"/>
          <w:sz w:val="24"/>
        </w:rPr>
        <w:t xml:space="preserve"> of facilities or services </w:t>
      </w:r>
      <w:r w:rsidRPr="00437A27">
        <w:rPr>
          <w:rFonts w:cs="Arial"/>
          <w:color w:val="000000" w:themeColor="text1"/>
          <w:sz w:val="24"/>
        </w:rPr>
        <w:t xml:space="preserve">we provide. This complaints procedure is not limited to parents or carers of children </w:t>
      </w:r>
      <w:r w:rsidR="00E33DEB">
        <w:rPr>
          <w:rFonts w:cs="Arial"/>
          <w:color w:val="000000" w:themeColor="text1"/>
          <w:sz w:val="24"/>
        </w:rPr>
        <w:t>who</w:t>
      </w:r>
      <w:r w:rsidRPr="00437A27">
        <w:rPr>
          <w:rFonts w:cs="Arial"/>
          <w:color w:val="000000" w:themeColor="text1"/>
          <w:sz w:val="24"/>
        </w:rPr>
        <w:t xml:space="preserve"> are registered at the school.</w:t>
      </w:r>
      <w:r w:rsidR="00B7267E">
        <w:rPr>
          <w:rFonts w:cs="Arial"/>
          <w:color w:val="000000" w:themeColor="text1"/>
          <w:sz w:val="24"/>
        </w:rPr>
        <w:t xml:space="preserve">  However, please check the list on page 3 first to ensure the complaint is not covered by a different procedure.</w:t>
      </w:r>
    </w:p>
    <w:p w14:paraId="1FA629D4" w14:textId="77777777" w:rsidR="005249AA" w:rsidRDefault="005249AA" w:rsidP="00EB7751">
      <w:pPr>
        <w:pStyle w:val="Heading2"/>
        <w:spacing w:before="0" w:after="0"/>
        <w:rPr>
          <w:rFonts w:cs="Arial"/>
          <w:color w:val="auto"/>
          <w:sz w:val="28"/>
          <w:szCs w:val="28"/>
        </w:rPr>
      </w:pPr>
    </w:p>
    <w:p w14:paraId="449F6FEC" w14:textId="77777777" w:rsidR="0055501C" w:rsidRPr="00DC5FDE" w:rsidRDefault="006B7F28" w:rsidP="00EB7751">
      <w:pPr>
        <w:pStyle w:val="Heading2"/>
        <w:spacing w:before="0" w:after="0"/>
        <w:rPr>
          <w:rFonts w:cs="Arial"/>
          <w:color w:val="auto"/>
          <w:sz w:val="28"/>
          <w:szCs w:val="28"/>
        </w:rPr>
      </w:pPr>
      <w:r w:rsidRPr="00DC5FDE">
        <w:rPr>
          <w:rFonts w:cs="Arial"/>
          <w:color w:val="auto"/>
          <w:sz w:val="28"/>
          <w:szCs w:val="28"/>
        </w:rPr>
        <w:t>Anonymous complaints</w:t>
      </w:r>
    </w:p>
    <w:p w14:paraId="33959CA2" w14:textId="3F527591" w:rsidR="0055501C" w:rsidRDefault="006B7F28" w:rsidP="00EB7751">
      <w:pPr>
        <w:spacing w:after="0" w:line="240" w:lineRule="auto"/>
        <w:rPr>
          <w:rFonts w:cs="Arial"/>
          <w:sz w:val="24"/>
        </w:rPr>
      </w:pPr>
      <w:r w:rsidRPr="009D584F">
        <w:rPr>
          <w:rFonts w:cs="Arial"/>
          <w:sz w:val="24"/>
        </w:rPr>
        <w:t xml:space="preserve">We will not normally investigate anonymous complaints. </w:t>
      </w:r>
      <w:r w:rsidR="00713D2B">
        <w:rPr>
          <w:rFonts w:cs="Arial"/>
          <w:sz w:val="24"/>
        </w:rPr>
        <w:t>T</w:t>
      </w:r>
      <w:r w:rsidRPr="009D584F">
        <w:rPr>
          <w:rFonts w:cs="Arial"/>
          <w:sz w:val="24"/>
        </w:rPr>
        <w:t xml:space="preserve">he </w:t>
      </w:r>
      <w:r w:rsidR="001A4603">
        <w:rPr>
          <w:rFonts w:cs="Arial"/>
          <w:sz w:val="24"/>
        </w:rPr>
        <w:t>h</w:t>
      </w:r>
      <w:r w:rsidR="00803BE7">
        <w:rPr>
          <w:rFonts w:cs="Arial"/>
          <w:sz w:val="24"/>
        </w:rPr>
        <w:t>eadteacher</w:t>
      </w:r>
      <w:r w:rsidR="00854B9F">
        <w:rPr>
          <w:rFonts w:cs="Arial"/>
          <w:sz w:val="24"/>
        </w:rPr>
        <w:t xml:space="preserve"> </w:t>
      </w:r>
      <w:r w:rsidR="00611A51">
        <w:rPr>
          <w:rFonts w:cs="Arial"/>
          <w:sz w:val="24"/>
        </w:rPr>
        <w:t>and/or</w:t>
      </w:r>
      <w:r w:rsidR="00854B9F">
        <w:rPr>
          <w:rFonts w:cs="Arial"/>
          <w:sz w:val="24"/>
        </w:rPr>
        <w:t xml:space="preserve"> chair of governors</w:t>
      </w:r>
      <w:r w:rsidR="00713D2B">
        <w:rPr>
          <w:rFonts w:cs="Arial"/>
          <w:sz w:val="24"/>
        </w:rPr>
        <w:t xml:space="preserve"> </w:t>
      </w:r>
      <w:r w:rsidRPr="009D584F">
        <w:rPr>
          <w:rFonts w:cs="Arial"/>
          <w:sz w:val="24"/>
        </w:rPr>
        <w:t>will de</w:t>
      </w:r>
      <w:r w:rsidR="0012767A">
        <w:rPr>
          <w:rFonts w:cs="Arial"/>
          <w:sz w:val="24"/>
        </w:rPr>
        <w:t>cide</w:t>
      </w:r>
      <w:r w:rsidRPr="009D584F">
        <w:rPr>
          <w:rFonts w:cs="Arial"/>
          <w:sz w:val="24"/>
        </w:rPr>
        <w:t xml:space="preserve"> whether the complaint warrants an investigation.</w:t>
      </w:r>
      <w:r w:rsidR="009D48ED">
        <w:rPr>
          <w:rFonts w:cs="Arial"/>
          <w:sz w:val="24"/>
        </w:rPr>
        <w:t xml:space="preserve">  </w:t>
      </w:r>
      <w:r w:rsidR="00F065A6">
        <w:rPr>
          <w:rFonts w:cs="Arial"/>
          <w:sz w:val="24"/>
        </w:rPr>
        <w:t>T</w:t>
      </w:r>
      <w:r w:rsidR="007A2FD6">
        <w:rPr>
          <w:rFonts w:cs="Arial"/>
          <w:sz w:val="24"/>
        </w:rPr>
        <w:t xml:space="preserve">he whistleblowing policy </w:t>
      </w:r>
      <w:r w:rsidR="00F065A6">
        <w:rPr>
          <w:rFonts w:cs="Arial"/>
          <w:sz w:val="24"/>
        </w:rPr>
        <w:t xml:space="preserve">may be </w:t>
      </w:r>
      <w:r w:rsidR="007A2FD6">
        <w:rPr>
          <w:rFonts w:cs="Arial"/>
          <w:sz w:val="24"/>
        </w:rPr>
        <w:t>more appropriate</w:t>
      </w:r>
      <w:r w:rsidR="002303CB">
        <w:rPr>
          <w:rFonts w:cs="Arial"/>
          <w:sz w:val="24"/>
        </w:rPr>
        <w:t xml:space="preserve"> if there is an allegation of serious wrongdoing that cannot be investigated under other policies </w:t>
      </w:r>
      <w:r w:rsidR="007A2FD6">
        <w:rPr>
          <w:rFonts w:cs="Arial"/>
          <w:sz w:val="24"/>
        </w:rPr>
        <w:t xml:space="preserve">(see page 3).  </w:t>
      </w:r>
    </w:p>
    <w:p w14:paraId="1BC92142" w14:textId="12F368E1" w:rsidR="000C3BE6" w:rsidRDefault="000C3BE6">
      <w:pPr>
        <w:suppressAutoHyphens w:val="0"/>
        <w:spacing w:after="0" w:line="240" w:lineRule="auto"/>
        <w:rPr>
          <w:rFonts w:cs="Arial"/>
          <w:sz w:val="24"/>
        </w:rPr>
      </w:pPr>
    </w:p>
    <w:p w14:paraId="0DA6BBE9" w14:textId="77777777" w:rsidR="0055501C" w:rsidRPr="00DC5FDE" w:rsidRDefault="0046041D" w:rsidP="00325E51">
      <w:pPr>
        <w:pStyle w:val="Heading2"/>
        <w:spacing w:before="0" w:after="0"/>
        <w:rPr>
          <w:rFonts w:cs="Arial"/>
          <w:color w:val="auto"/>
          <w:sz w:val="28"/>
          <w:szCs w:val="28"/>
        </w:rPr>
      </w:pPr>
      <w:r w:rsidRPr="00DC5FDE">
        <w:rPr>
          <w:rFonts w:cs="Arial"/>
          <w:color w:val="auto"/>
          <w:sz w:val="28"/>
          <w:szCs w:val="28"/>
        </w:rPr>
        <w:lastRenderedPageBreak/>
        <w:t>Time</w:t>
      </w:r>
      <w:r w:rsidR="006B7F28" w:rsidRPr="00DC5FDE">
        <w:rPr>
          <w:rFonts w:cs="Arial"/>
          <w:color w:val="auto"/>
          <w:sz w:val="28"/>
          <w:szCs w:val="28"/>
        </w:rPr>
        <w:t>scales</w:t>
      </w:r>
    </w:p>
    <w:p w14:paraId="508390F1" w14:textId="77777777" w:rsidR="0055501C" w:rsidRDefault="006B7F28" w:rsidP="00325E51">
      <w:pPr>
        <w:spacing w:after="0" w:line="240" w:lineRule="auto"/>
        <w:rPr>
          <w:rFonts w:cs="Arial"/>
          <w:sz w:val="24"/>
        </w:rPr>
      </w:pPr>
      <w:r w:rsidRPr="009D584F">
        <w:rPr>
          <w:rFonts w:cs="Arial"/>
          <w:sz w:val="24"/>
        </w:rPr>
        <w:t>You must raise the complaint within</w:t>
      </w:r>
      <w:r w:rsidR="006B0A57">
        <w:rPr>
          <w:rFonts w:cs="Arial"/>
          <w:sz w:val="24"/>
        </w:rPr>
        <w:t xml:space="preserve"> three months </w:t>
      </w:r>
      <w:r w:rsidRPr="009D584F">
        <w:rPr>
          <w:rFonts w:cs="Arial"/>
          <w:sz w:val="24"/>
        </w:rPr>
        <w:t>of the incident or, where a series of associated incidents have occurred, within</w:t>
      </w:r>
      <w:r w:rsidR="006B0A57">
        <w:rPr>
          <w:rFonts w:cs="Arial"/>
          <w:sz w:val="24"/>
        </w:rPr>
        <w:t xml:space="preserve"> three months </w:t>
      </w:r>
      <w:r w:rsidRPr="009D584F">
        <w:rPr>
          <w:rFonts w:cs="Arial"/>
          <w:sz w:val="24"/>
        </w:rPr>
        <w:t>of the last of these incidents. We will consider compl</w:t>
      </w:r>
      <w:r w:rsidR="00DC5FDE">
        <w:rPr>
          <w:rFonts w:cs="Arial"/>
          <w:sz w:val="24"/>
        </w:rPr>
        <w:t>aints made outside of this time</w:t>
      </w:r>
      <w:r w:rsidRPr="009D584F">
        <w:rPr>
          <w:rFonts w:cs="Arial"/>
          <w:sz w:val="24"/>
        </w:rPr>
        <w:t>frame if exceptional circumstances apply.</w:t>
      </w:r>
    </w:p>
    <w:p w14:paraId="625C4956" w14:textId="77777777" w:rsidR="00BE446C" w:rsidRDefault="00BE446C" w:rsidP="00EB7751">
      <w:pPr>
        <w:spacing w:after="0" w:line="240" w:lineRule="auto"/>
        <w:rPr>
          <w:rFonts w:cs="Arial"/>
          <w:sz w:val="24"/>
        </w:rPr>
      </w:pPr>
    </w:p>
    <w:p w14:paraId="097655A4" w14:textId="77777777" w:rsidR="00B83DBC" w:rsidRDefault="00BE446C" w:rsidP="00BE446C">
      <w:pPr>
        <w:spacing w:after="0" w:line="240" w:lineRule="auto"/>
        <w:rPr>
          <w:rFonts w:cs="Arial"/>
          <w:sz w:val="24"/>
        </w:rPr>
      </w:pPr>
      <w:r>
        <w:rPr>
          <w:rFonts w:cs="Arial"/>
          <w:sz w:val="24"/>
        </w:rPr>
        <w:t>If complaints are m</w:t>
      </w:r>
      <w:r w:rsidRPr="009D584F">
        <w:rPr>
          <w:rFonts w:cs="Arial"/>
          <w:sz w:val="24"/>
        </w:rPr>
        <w:t>ade outside of term time</w:t>
      </w:r>
      <w:r w:rsidR="00B83DBC">
        <w:rPr>
          <w:rFonts w:cs="Arial"/>
          <w:sz w:val="24"/>
        </w:rPr>
        <w:t xml:space="preserve"> or over a weekend</w:t>
      </w:r>
      <w:r>
        <w:rPr>
          <w:rFonts w:cs="Arial"/>
          <w:sz w:val="24"/>
        </w:rPr>
        <w:t xml:space="preserve">, we will record the day received as the </w:t>
      </w:r>
      <w:r w:rsidRPr="009D584F">
        <w:rPr>
          <w:rFonts w:cs="Arial"/>
          <w:sz w:val="24"/>
        </w:rPr>
        <w:t xml:space="preserve">first school day </w:t>
      </w:r>
      <w:r w:rsidR="00B83DBC">
        <w:rPr>
          <w:rFonts w:cs="Arial"/>
          <w:sz w:val="24"/>
        </w:rPr>
        <w:t>back after that time.</w:t>
      </w:r>
    </w:p>
    <w:p w14:paraId="1BC02F8D" w14:textId="77777777" w:rsidR="00F009FD" w:rsidRDefault="00F009FD" w:rsidP="00EB7751">
      <w:pPr>
        <w:spacing w:after="0" w:line="240" w:lineRule="auto"/>
        <w:rPr>
          <w:rFonts w:cs="Arial"/>
          <w:sz w:val="24"/>
        </w:rPr>
      </w:pPr>
    </w:p>
    <w:p w14:paraId="36ECE5D3" w14:textId="0757873E" w:rsidR="00190D58" w:rsidRDefault="00F009FD" w:rsidP="00F009FD">
      <w:pPr>
        <w:spacing w:after="0" w:line="240" w:lineRule="auto"/>
        <w:rPr>
          <w:rFonts w:cs="Arial"/>
          <w:bCs/>
          <w:color w:val="000000"/>
          <w:sz w:val="24"/>
          <w:lang w:eastAsia="en-US"/>
        </w:rPr>
      </w:pPr>
      <w:r>
        <w:rPr>
          <w:rFonts w:cs="Arial"/>
          <w:sz w:val="24"/>
        </w:rPr>
        <w:t>I</w:t>
      </w:r>
      <w:r w:rsidRPr="00FF5D74">
        <w:rPr>
          <w:rFonts w:cs="Arial"/>
          <w:sz w:val="24"/>
        </w:rPr>
        <w:t xml:space="preserve">f other </w:t>
      </w:r>
      <w:r>
        <w:rPr>
          <w:rFonts w:cs="Arial"/>
          <w:sz w:val="24"/>
        </w:rPr>
        <w:t xml:space="preserve">public </w:t>
      </w:r>
      <w:r w:rsidRPr="00FF5D74">
        <w:rPr>
          <w:rFonts w:cs="Arial"/>
          <w:sz w:val="24"/>
        </w:rPr>
        <w:t>bodies are investigating aspects of the complaint</w:t>
      </w:r>
      <w:r>
        <w:rPr>
          <w:rFonts w:cs="Arial"/>
          <w:sz w:val="24"/>
        </w:rPr>
        <w:t xml:space="preserve"> (</w:t>
      </w:r>
      <w:r w:rsidR="00B24A0B">
        <w:rPr>
          <w:rFonts w:cs="Arial"/>
          <w:sz w:val="24"/>
        </w:rPr>
        <w:t>e.g.</w:t>
      </w:r>
      <w:r>
        <w:rPr>
          <w:rFonts w:cs="Arial"/>
          <w:sz w:val="24"/>
        </w:rPr>
        <w:t xml:space="preserve"> the </w:t>
      </w:r>
      <w:r w:rsidRPr="00FF5D74">
        <w:rPr>
          <w:rFonts w:cs="Arial"/>
          <w:sz w:val="24"/>
        </w:rPr>
        <w:t>police</w:t>
      </w:r>
      <w:r w:rsidR="003261FB">
        <w:rPr>
          <w:rFonts w:cs="Arial"/>
          <w:sz w:val="24"/>
        </w:rPr>
        <w:t xml:space="preserve">, </w:t>
      </w:r>
      <w:r>
        <w:rPr>
          <w:rFonts w:cs="Arial"/>
          <w:sz w:val="24"/>
        </w:rPr>
        <w:t>safeguarding teams</w:t>
      </w:r>
      <w:r w:rsidR="003261FB">
        <w:rPr>
          <w:rFonts w:cs="Arial"/>
          <w:sz w:val="24"/>
        </w:rPr>
        <w:t xml:space="preserve"> or a tribunal</w:t>
      </w:r>
      <w:r>
        <w:rPr>
          <w:rFonts w:cs="Arial"/>
          <w:sz w:val="24"/>
        </w:rPr>
        <w:t xml:space="preserve">), </w:t>
      </w:r>
      <w:r w:rsidRPr="00FF5D74">
        <w:rPr>
          <w:rFonts w:cs="Arial"/>
          <w:sz w:val="24"/>
        </w:rPr>
        <w:t>this may impact on our ability to adhere to the timescales within this procedure or result in the procedure being suspended until those public bodies have completed their investigations.</w:t>
      </w:r>
      <w:r w:rsidR="00BE446C">
        <w:rPr>
          <w:rFonts w:cs="Arial"/>
          <w:sz w:val="24"/>
        </w:rPr>
        <w:t xml:space="preserve">  If legal action has been taken against the school in relation to the complaint, we may</w:t>
      </w:r>
      <w:r w:rsidRPr="00FF5D74">
        <w:rPr>
          <w:rFonts w:cs="Arial"/>
          <w:sz w:val="24"/>
        </w:rPr>
        <w:t xml:space="preserve"> suspend the complaints procedure </w:t>
      </w:r>
      <w:r w:rsidRPr="00FF5D74">
        <w:rPr>
          <w:rFonts w:cs="Arial"/>
          <w:bCs/>
          <w:color w:val="000000"/>
          <w:sz w:val="24"/>
          <w:lang w:eastAsia="en-US"/>
        </w:rPr>
        <w:t xml:space="preserve">until those legal proceedings have concluded. </w:t>
      </w:r>
    </w:p>
    <w:p w14:paraId="3939B2EF" w14:textId="77777777" w:rsidR="00BE446C" w:rsidRDefault="00BE446C" w:rsidP="00F009FD">
      <w:pPr>
        <w:spacing w:after="0" w:line="240" w:lineRule="auto"/>
        <w:rPr>
          <w:rFonts w:cs="Arial"/>
          <w:bCs/>
          <w:color w:val="000000"/>
          <w:sz w:val="24"/>
          <w:lang w:eastAsia="en-US"/>
        </w:rPr>
      </w:pPr>
    </w:p>
    <w:p w14:paraId="75924826" w14:textId="77777777" w:rsidR="0055501C" w:rsidRPr="00DC5FDE" w:rsidRDefault="006B7F28" w:rsidP="00EB7751">
      <w:pPr>
        <w:pStyle w:val="Heading2"/>
        <w:spacing w:before="0" w:after="0"/>
        <w:rPr>
          <w:rFonts w:cs="Arial"/>
          <w:color w:val="auto"/>
          <w:sz w:val="28"/>
          <w:szCs w:val="28"/>
        </w:rPr>
      </w:pPr>
      <w:r w:rsidRPr="00DC5FDE">
        <w:rPr>
          <w:rFonts w:cs="Arial"/>
          <w:color w:val="auto"/>
          <w:sz w:val="28"/>
          <w:szCs w:val="28"/>
        </w:rPr>
        <w:t>Resolving complaints</w:t>
      </w:r>
    </w:p>
    <w:p w14:paraId="07E6C508" w14:textId="0AAAFA5E" w:rsidR="009D394F" w:rsidRDefault="1B4B36EE" w:rsidP="57C6C6A4">
      <w:pPr>
        <w:spacing w:after="0" w:line="240" w:lineRule="auto"/>
        <w:rPr>
          <w:rFonts w:cs="Arial"/>
          <w:sz w:val="24"/>
        </w:rPr>
      </w:pPr>
      <w:r w:rsidRPr="57C6C6A4">
        <w:rPr>
          <w:rFonts w:cs="Arial"/>
          <w:color w:val="000000" w:themeColor="text1"/>
          <w:sz w:val="24"/>
        </w:rPr>
        <w:t xml:space="preserve">Our Lady of Lourdes Catholic Primary School </w:t>
      </w:r>
      <w:r w:rsidR="00BE446C" w:rsidRPr="57C6C6A4">
        <w:rPr>
          <w:rFonts w:cs="Arial"/>
          <w:color w:val="000000" w:themeColor="text1"/>
          <w:sz w:val="24"/>
        </w:rPr>
        <w:t xml:space="preserve">takes concerns seriously and will make every effort to resolve the matter as quickly as possible, by offering an empathetic response, an explanation of events or, if appropriate, a recognition that the situation could have been handled differently or better.  </w:t>
      </w:r>
      <w:r w:rsidR="009D394F" w:rsidRPr="57C6C6A4">
        <w:rPr>
          <w:rFonts w:cs="Arial"/>
          <w:color w:val="000000" w:themeColor="text1"/>
          <w:sz w:val="24"/>
        </w:rPr>
        <w:t xml:space="preserve">If this is the case, we will explain any steps that will be taken </w:t>
      </w:r>
      <w:r w:rsidR="00854B9F" w:rsidRPr="57C6C6A4">
        <w:rPr>
          <w:rFonts w:cs="Arial"/>
          <w:sz w:val="24"/>
        </w:rPr>
        <w:t xml:space="preserve">to help ensure </w:t>
      </w:r>
      <w:r w:rsidR="00BE446C" w:rsidRPr="57C6C6A4">
        <w:rPr>
          <w:rFonts w:cs="Arial"/>
          <w:sz w:val="24"/>
        </w:rPr>
        <w:t>it will not happen again</w:t>
      </w:r>
      <w:r w:rsidR="009D394F" w:rsidRPr="57C6C6A4">
        <w:rPr>
          <w:rFonts w:cs="Arial"/>
          <w:sz w:val="24"/>
        </w:rPr>
        <w:t xml:space="preserve">, with </w:t>
      </w:r>
      <w:r w:rsidR="00BE446C" w:rsidRPr="57C6C6A4">
        <w:rPr>
          <w:rFonts w:cs="Arial"/>
          <w:sz w:val="24"/>
        </w:rPr>
        <w:t>an indication of the timescales within which any changes will be made</w:t>
      </w:r>
      <w:r w:rsidR="009D394F" w:rsidRPr="57C6C6A4">
        <w:rPr>
          <w:rFonts w:cs="Arial"/>
          <w:sz w:val="24"/>
        </w:rPr>
        <w:t xml:space="preserve">.  </w:t>
      </w:r>
    </w:p>
    <w:p w14:paraId="2AA6D26C" w14:textId="5CE336C9" w:rsidR="00CF3802" w:rsidRDefault="00CF3802" w:rsidP="009D394F">
      <w:pPr>
        <w:spacing w:after="0" w:line="240" w:lineRule="auto"/>
        <w:rPr>
          <w:rFonts w:cs="Arial"/>
          <w:sz w:val="24"/>
        </w:rPr>
      </w:pPr>
    </w:p>
    <w:p w14:paraId="55FDA81A" w14:textId="77777777" w:rsidR="00CF3802" w:rsidRPr="00DC5FDE" w:rsidRDefault="00CF3802" w:rsidP="00CF3802">
      <w:pPr>
        <w:pStyle w:val="Heading2"/>
        <w:spacing w:before="0" w:after="0"/>
        <w:rPr>
          <w:rFonts w:cs="Arial"/>
          <w:color w:val="auto"/>
          <w:sz w:val="28"/>
          <w:szCs w:val="28"/>
        </w:rPr>
      </w:pPr>
      <w:r>
        <w:rPr>
          <w:rFonts w:cs="Arial"/>
          <w:color w:val="auto"/>
          <w:sz w:val="28"/>
          <w:szCs w:val="28"/>
        </w:rPr>
        <w:t>Duplicate</w:t>
      </w:r>
      <w:r w:rsidRPr="00DC5FDE">
        <w:rPr>
          <w:rFonts w:cs="Arial"/>
          <w:color w:val="auto"/>
          <w:sz w:val="28"/>
          <w:szCs w:val="28"/>
        </w:rPr>
        <w:t xml:space="preserve"> complaints</w:t>
      </w:r>
    </w:p>
    <w:p w14:paraId="7F26DE5C" w14:textId="3D572DA9" w:rsidR="00CF3802" w:rsidRPr="00107D73" w:rsidRDefault="00CF3802" w:rsidP="00CF3802">
      <w:pPr>
        <w:shd w:val="clear" w:color="auto" w:fill="FFFFFF"/>
        <w:suppressAutoHyphens w:val="0"/>
        <w:autoSpaceDN/>
        <w:spacing w:after="0" w:line="240" w:lineRule="auto"/>
        <w:textAlignment w:val="auto"/>
        <w:rPr>
          <w:rFonts w:cs="Arial"/>
          <w:color w:val="000000" w:themeColor="text1"/>
          <w:sz w:val="24"/>
        </w:rPr>
      </w:pPr>
      <w:r w:rsidRPr="00107D73">
        <w:rPr>
          <w:rFonts w:cs="Arial"/>
          <w:color w:val="000000" w:themeColor="text1"/>
          <w:sz w:val="24"/>
        </w:rPr>
        <w:t>After a complaint has been addressed using the complaints procedure, we will not investigate a duplicate complaint from a</w:t>
      </w:r>
      <w:r w:rsidR="003C00E6">
        <w:rPr>
          <w:rFonts w:cs="Arial"/>
          <w:color w:val="000000" w:themeColor="text1"/>
          <w:sz w:val="24"/>
        </w:rPr>
        <w:t xml:space="preserve"> spouse, partner</w:t>
      </w:r>
      <w:r w:rsidR="00B35839">
        <w:rPr>
          <w:rFonts w:cs="Arial"/>
          <w:color w:val="000000" w:themeColor="text1"/>
          <w:sz w:val="24"/>
        </w:rPr>
        <w:t xml:space="preserve">, grandparent or child </w:t>
      </w:r>
      <w:r w:rsidRPr="00107D73">
        <w:rPr>
          <w:rFonts w:cs="Arial"/>
          <w:color w:val="000000" w:themeColor="text1"/>
          <w:sz w:val="24"/>
        </w:rPr>
        <w:t>on the same subject.  This will only be considered if there are new aspects to the complaint that have not previously been investigated.</w:t>
      </w:r>
    </w:p>
    <w:p w14:paraId="112D655D" w14:textId="77777777" w:rsidR="00CF3802" w:rsidRDefault="00CF3802" w:rsidP="00CF3802">
      <w:pPr>
        <w:shd w:val="clear" w:color="auto" w:fill="FFFFFF"/>
        <w:suppressAutoHyphens w:val="0"/>
        <w:autoSpaceDN/>
        <w:spacing w:after="0" w:line="240" w:lineRule="auto"/>
        <w:textAlignment w:val="auto"/>
        <w:rPr>
          <w:rFonts w:cs="Arial"/>
          <w:color w:val="0B0C0C"/>
          <w:sz w:val="24"/>
        </w:rPr>
      </w:pPr>
    </w:p>
    <w:p w14:paraId="159650AB" w14:textId="77777777" w:rsidR="00CF3802" w:rsidRPr="00B561AF" w:rsidRDefault="00CF3802" w:rsidP="00CF3802">
      <w:pPr>
        <w:shd w:val="clear" w:color="auto" w:fill="FFFFFF"/>
        <w:suppressAutoHyphens w:val="0"/>
        <w:autoSpaceDN/>
        <w:spacing w:after="0" w:line="240" w:lineRule="auto"/>
        <w:textAlignment w:val="auto"/>
        <w:rPr>
          <w:rFonts w:cs="Arial"/>
          <w:b/>
          <w:bCs/>
          <w:color w:val="0B0C0C"/>
          <w:sz w:val="28"/>
          <w:szCs w:val="28"/>
        </w:rPr>
      </w:pPr>
      <w:r w:rsidRPr="00B561AF">
        <w:rPr>
          <w:rFonts w:cs="Arial"/>
          <w:b/>
          <w:bCs/>
          <w:color w:val="0B0C0C"/>
          <w:sz w:val="28"/>
          <w:szCs w:val="28"/>
        </w:rPr>
        <w:t>Deviation from the procedure</w:t>
      </w:r>
    </w:p>
    <w:p w14:paraId="42A16638" w14:textId="78204D46" w:rsidR="00CF3802" w:rsidRDefault="00BD2728" w:rsidP="00CF3802">
      <w:pPr>
        <w:suppressAutoHyphens w:val="0"/>
        <w:spacing w:after="0" w:line="240" w:lineRule="auto"/>
        <w:rPr>
          <w:rFonts w:cs="Arial"/>
          <w:color w:val="0B0C0C"/>
          <w:sz w:val="24"/>
        </w:rPr>
      </w:pPr>
      <w:r>
        <w:rPr>
          <w:rFonts w:cs="Arial"/>
          <w:color w:val="0B0C0C"/>
          <w:sz w:val="24"/>
        </w:rPr>
        <w:t>On rare occasions, we may need t</w:t>
      </w:r>
      <w:r w:rsidR="00CF3802">
        <w:rPr>
          <w:rFonts w:cs="Arial"/>
          <w:color w:val="0B0C0C"/>
          <w:sz w:val="24"/>
        </w:rPr>
        <w:t xml:space="preserve">o deviate from the published procedure.  For example, if we </w:t>
      </w:r>
      <w:r w:rsidR="00CF3802" w:rsidRPr="00325E51">
        <w:rPr>
          <w:rFonts w:cs="Arial"/>
          <w:color w:val="0B0C0C"/>
          <w:sz w:val="24"/>
        </w:rPr>
        <w:t xml:space="preserve">receive many complaints based on the same subject, </w:t>
      </w:r>
      <w:r w:rsidR="00A345D8">
        <w:rPr>
          <w:rFonts w:cs="Arial"/>
          <w:color w:val="0B0C0C"/>
          <w:sz w:val="24"/>
        </w:rPr>
        <w:t xml:space="preserve">it may be </w:t>
      </w:r>
      <w:r w:rsidR="00CF3802">
        <w:rPr>
          <w:rFonts w:cs="Arial"/>
          <w:color w:val="0B0C0C"/>
          <w:sz w:val="24"/>
        </w:rPr>
        <w:t>beneficial to consider the complaints together rather than individually, to fully understand the issues.  I</w:t>
      </w:r>
      <w:r w:rsidR="00BB1BB9">
        <w:rPr>
          <w:rFonts w:cs="Arial"/>
          <w:color w:val="0B0C0C"/>
          <w:sz w:val="24"/>
        </w:rPr>
        <w:t>f so</w:t>
      </w:r>
      <w:r w:rsidR="00CF3802">
        <w:rPr>
          <w:rFonts w:cs="Arial"/>
          <w:color w:val="0B0C0C"/>
          <w:sz w:val="24"/>
        </w:rPr>
        <w:t>, this will be explained to complainants</w:t>
      </w:r>
      <w:r w:rsidR="00A345D8">
        <w:rPr>
          <w:rFonts w:cs="Arial"/>
          <w:color w:val="0B0C0C"/>
          <w:sz w:val="24"/>
        </w:rPr>
        <w:t xml:space="preserve"> before the investigation,</w:t>
      </w:r>
      <w:r w:rsidR="00703647">
        <w:rPr>
          <w:rFonts w:cs="Arial"/>
          <w:color w:val="0B0C0C"/>
          <w:sz w:val="24"/>
        </w:rPr>
        <w:t xml:space="preserve"> and the same response about the outcome </w:t>
      </w:r>
      <w:r w:rsidR="00CF3802">
        <w:rPr>
          <w:rFonts w:cs="Arial"/>
          <w:color w:val="0B0C0C"/>
          <w:sz w:val="24"/>
        </w:rPr>
        <w:t>will be sent to all.</w:t>
      </w:r>
      <w:r w:rsidR="00A345D8">
        <w:rPr>
          <w:rFonts w:cs="Arial"/>
          <w:color w:val="0B0C0C"/>
          <w:sz w:val="24"/>
        </w:rPr>
        <w:t xml:space="preserve">  If there are individual issues that do warrant a separate investigation, this will be discussed</w:t>
      </w:r>
      <w:r w:rsidR="00703647">
        <w:rPr>
          <w:rFonts w:cs="Arial"/>
          <w:color w:val="0B0C0C"/>
          <w:sz w:val="24"/>
        </w:rPr>
        <w:t xml:space="preserve"> with the complainant</w:t>
      </w:r>
      <w:r w:rsidR="00A345D8">
        <w:rPr>
          <w:rFonts w:cs="Arial"/>
          <w:color w:val="0B0C0C"/>
          <w:sz w:val="24"/>
        </w:rPr>
        <w:t>.</w:t>
      </w:r>
      <w:r w:rsidR="004A2AA5">
        <w:rPr>
          <w:rFonts w:cs="Arial"/>
          <w:color w:val="0B0C0C"/>
          <w:sz w:val="24"/>
        </w:rPr>
        <w:t xml:space="preserve"> </w:t>
      </w:r>
    </w:p>
    <w:p w14:paraId="3B2174AF" w14:textId="77777777" w:rsidR="00120A24" w:rsidRDefault="00120A24" w:rsidP="00120A24">
      <w:pPr>
        <w:spacing w:after="0" w:line="240" w:lineRule="auto"/>
        <w:rPr>
          <w:rFonts w:cs="Arial"/>
          <w:b/>
          <w:sz w:val="28"/>
          <w:szCs w:val="28"/>
        </w:rPr>
      </w:pPr>
    </w:p>
    <w:p w14:paraId="0D8640EF" w14:textId="77777777" w:rsidR="00120A24" w:rsidRPr="006124F4" w:rsidRDefault="00120A24" w:rsidP="006124F4">
      <w:pPr>
        <w:spacing w:after="0" w:line="240" w:lineRule="auto"/>
        <w:rPr>
          <w:rFonts w:cs="Arial"/>
          <w:b/>
          <w:sz w:val="28"/>
          <w:szCs w:val="28"/>
        </w:rPr>
      </w:pPr>
      <w:r w:rsidRPr="006124F4">
        <w:rPr>
          <w:rFonts w:cs="Arial"/>
          <w:b/>
          <w:sz w:val="28"/>
          <w:szCs w:val="28"/>
        </w:rPr>
        <w:t>Withdrawal of a complaint</w:t>
      </w:r>
    </w:p>
    <w:p w14:paraId="7275BEC1" w14:textId="77777777" w:rsidR="00120A24" w:rsidRPr="006124F4" w:rsidRDefault="00120A24" w:rsidP="006124F4">
      <w:pPr>
        <w:spacing w:after="0" w:line="240" w:lineRule="auto"/>
        <w:rPr>
          <w:rFonts w:cs="Arial"/>
          <w:sz w:val="24"/>
        </w:rPr>
      </w:pPr>
      <w:r w:rsidRPr="006124F4">
        <w:rPr>
          <w:rFonts w:cs="Arial"/>
          <w:sz w:val="24"/>
        </w:rPr>
        <w:t xml:space="preserve">If you wish to withdraw a complaint, </w:t>
      </w:r>
      <w:r w:rsidR="003C54BD" w:rsidRPr="006124F4">
        <w:rPr>
          <w:rFonts w:cs="Arial"/>
          <w:sz w:val="24"/>
        </w:rPr>
        <w:t xml:space="preserve">please confirm this </w:t>
      </w:r>
      <w:r w:rsidRPr="006124F4">
        <w:rPr>
          <w:rFonts w:cs="Arial"/>
          <w:sz w:val="24"/>
        </w:rPr>
        <w:t>in writing</w:t>
      </w:r>
      <w:r w:rsidR="003C54BD" w:rsidRPr="006124F4">
        <w:rPr>
          <w:rFonts w:cs="Arial"/>
          <w:sz w:val="24"/>
        </w:rPr>
        <w:t xml:space="preserve"> to the headteacher, via email or letter to the school office</w:t>
      </w:r>
      <w:r w:rsidRPr="006124F4">
        <w:rPr>
          <w:rFonts w:cs="Arial"/>
          <w:sz w:val="24"/>
        </w:rPr>
        <w:t>.</w:t>
      </w:r>
    </w:p>
    <w:p w14:paraId="2A23D937" w14:textId="77777777" w:rsidR="00803BE7" w:rsidRPr="006124F4" w:rsidRDefault="00803BE7" w:rsidP="006124F4">
      <w:pPr>
        <w:suppressAutoHyphens w:val="0"/>
        <w:autoSpaceDN/>
        <w:spacing w:after="0" w:line="240" w:lineRule="auto"/>
        <w:textAlignment w:val="auto"/>
        <w:rPr>
          <w:rFonts w:cs="Arial"/>
          <w:sz w:val="24"/>
        </w:rPr>
      </w:pPr>
    </w:p>
    <w:p w14:paraId="3C50EA6C" w14:textId="77777777" w:rsidR="006124F4" w:rsidRDefault="006124F4" w:rsidP="006124F4">
      <w:pPr>
        <w:spacing w:after="0" w:line="240" w:lineRule="auto"/>
        <w:outlineLvl w:val="0"/>
        <w:rPr>
          <w:rFonts w:cs="Arial"/>
          <w:b/>
          <w:color w:val="000000"/>
          <w:sz w:val="28"/>
          <w:szCs w:val="28"/>
        </w:rPr>
      </w:pPr>
      <w:r>
        <w:rPr>
          <w:rFonts w:cs="Arial"/>
          <w:b/>
          <w:color w:val="000000"/>
          <w:sz w:val="28"/>
          <w:szCs w:val="28"/>
        </w:rPr>
        <w:t>Governing board review of complaints</w:t>
      </w:r>
    </w:p>
    <w:p w14:paraId="5C51E536" w14:textId="5B64E5D0" w:rsidR="00047D38" w:rsidRDefault="00047D38" w:rsidP="009E330F">
      <w:pPr>
        <w:spacing w:after="0" w:line="240" w:lineRule="auto"/>
        <w:rPr>
          <w:rFonts w:cs="Arial"/>
          <w:b/>
          <w:sz w:val="32"/>
          <w:szCs w:val="32"/>
        </w:rPr>
      </w:pPr>
      <w:r>
        <w:rPr>
          <w:rFonts w:cs="Arial"/>
          <w:sz w:val="24"/>
        </w:rPr>
        <w:t xml:space="preserve">The governing board will ensure any specific actions for resolution of complaints are completed.  In addition to this, at the end of each academic year, the governing board will </w:t>
      </w:r>
      <w:r w:rsidR="006124F4">
        <w:rPr>
          <w:rFonts w:cs="Arial"/>
          <w:sz w:val="24"/>
        </w:rPr>
        <w:t>receive an annual report from the headteacher</w:t>
      </w:r>
      <w:r w:rsidR="006124F4" w:rsidRPr="006124F4">
        <w:rPr>
          <w:rFonts w:cs="Arial"/>
          <w:sz w:val="24"/>
        </w:rPr>
        <w:t xml:space="preserve"> that outlines the general nature of complaints </w:t>
      </w:r>
      <w:r>
        <w:rPr>
          <w:rFonts w:cs="Arial"/>
          <w:sz w:val="24"/>
        </w:rPr>
        <w:t xml:space="preserve">that year </w:t>
      </w:r>
      <w:r w:rsidR="006124F4" w:rsidRPr="006124F4">
        <w:rPr>
          <w:rFonts w:cs="Arial"/>
          <w:sz w:val="24"/>
        </w:rPr>
        <w:t xml:space="preserve">(anonymised).  </w:t>
      </w:r>
      <w:r w:rsidR="006124F4">
        <w:rPr>
          <w:rFonts w:cs="Arial"/>
          <w:sz w:val="24"/>
        </w:rPr>
        <w:t>Any learning from complaints can be used to i</w:t>
      </w:r>
      <w:r w:rsidR="006124F4" w:rsidRPr="006124F4">
        <w:rPr>
          <w:rFonts w:cs="Arial"/>
          <w:sz w:val="24"/>
        </w:rPr>
        <w:t xml:space="preserve">nform </w:t>
      </w:r>
      <w:r w:rsidR="006124F4">
        <w:rPr>
          <w:rFonts w:cs="Arial"/>
          <w:sz w:val="24"/>
        </w:rPr>
        <w:t>the review of the complaints procedure</w:t>
      </w:r>
      <w:r w:rsidR="00176390">
        <w:rPr>
          <w:rFonts w:cs="Arial"/>
          <w:sz w:val="24"/>
        </w:rPr>
        <w:t>, as well as</w:t>
      </w:r>
      <w:r w:rsidR="006124F4">
        <w:rPr>
          <w:rFonts w:cs="Arial"/>
          <w:sz w:val="24"/>
        </w:rPr>
        <w:t xml:space="preserve"> other p</w:t>
      </w:r>
      <w:r w:rsidR="006124F4" w:rsidRPr="006124F4">
        <w:rPr>
          <w:rFonts w:cs="Arial"/>
          <w:sz w:val="24"/>
        </w:rPr>
        <w:t>rocedures and policies within the school.</w:t>
      </w:r>
      <w:r>
        <w:rPr>
          <w:rFonts w:cs="Arial"/>
        </w:rPr>
        <w:br w:type="page"/>
      </w:r>
    </w:p>
    <w:p w14:paraId="4CD33856" w14:textId="77777777" w:rsidR="00803BE7" w:rsidRDefault="00803BE7" w:rsidP="008407DE">
      <w:pPr>
        <w:pStyle w:val="Heading2"/>
        <w:spacing w:before="0" w:after="0"/>
        <w:rPr>
          <w:rFonts w:cs="Arial"/>
          <w:color w:val="auto"/>
        </w:rPr>
      </w:pPr>
      <w:r>
        <w:rPr>
          <w:rFonts w:cs="Arial"/>
          <w:color w:val="auto"/>
        </w:rPr>
        <w:lastRenderedPageBreak/>
        <w:t xml:space="preserve">Stages of the </w:t>
      </w:r>
      <w:r w:rsidR="00354242">
        <w:rPr>
          <w:rFonts w:cs="Arial"/>
          <w:color w:val="auto"/>
        </w:rPr>
        <w:t xml:space="preserve">formal </w:t>
      </w:r>
      <w:r>
        <w:rPr>
          <w:rFonts w:cs="Arial"/>
          <w:color w:val="auto"/>
        </w:rPr>
        <w:t>Complaints Procedure</w:t>
      </w:r>
    </w:p>
    <w:p w14:paraId="5E250E69" w14:textId="77777777" w:rsidR="00DC5FDE" w:rsidRDefault="00DC5FDE" w:rsidP="008407DE">
      <w:pPr>
        <w:pStyle w:val="Heading2"/>
        <w:spacing w:before="0" w:after="0"/>
        <w:rPr>
          <w:rFonts w:cs="Arial"/>
          <w:color w:val="auto"/>
          <w:sz w:val="28"/>
        </w:rPr>
      </w:pPr>
    </w:p>
    <w:p w14:paraId="4EA6C3CF" w14:textId="77777777" w:rsidR="0055501C" w:rsidRDefault="006B7F28" w:rsidP="008407DE">
      <w:pPr>
        <w:pStyle w:val="Heading2"/>
        <w:spacing w:before="0" w:after="0"/>
        <w:rPr>
          <w:rFonts w:cs="Arial"/>
          <w:color w:val="auto"/>
          <w:sz w:val="28"/>
        </w:rPr>
      </w:pPr>
      <w:r w:rsidRPr="00803BE7">
        <w:rPr>
          <w:rFonts w:cs="Arial"/>
          <w:color w:val="auto"/>
          <w:sz w:val="28"/>
        </w:rPr>
        <w:t>Stage 1</w:t>
      </w:r>
      <w:r w:rsidR="00E1470F">
        <w:rPr>
          <w:rFonts w:cs="Arial"/>
          <w:color w:val="auto"/>
          <w:sz w:val="28"/>
        </w:rPr>
        <w:t>: Investigation</w:t>
      </w:r>
    </w:p>
    <w:p w14:paraId="6EB2CB17" w14:textId="77777777" w:rsidR="008407DE" w:rsidRDefault="008407DE" w:rsidP="008407DE">
      <w:pPr>
        <w:spacing w:after="0" w:line="240" w:lineRule="auto"/>
        <w:rPr>
          <w:color w:val="000000" w:themeColor="text1"/>
        </w:rPr>
      </w:pPr>
    </w:p>
    <w:p w14:paraId="41BD3F73" w14:textId="4AC128D9" w:rsidR="000055E2" w:rsidRPr="00AC231D" w:rsidRDefault="00363334" w:rsidP="000055E2">
      <w:pPr>
        <w:spacing w:after="0" w:line="240" w:lineRule="auto"/>
        <w:rPr>
          <w:rFonts w:cs="Arial"/>
          <w:color w:val="000000" w:themeColor="text1"/>
          <w:sz w:val="24"/>
        </w:rPr>
      </w:pPr>
      <w:r w:rsidRPr="00AC231D">
        <w:rPr>
          <w:rFonts w:cs="Arial"/>
          <w:color w:val="000000" w:themeColor="text1"/>
          <w:sz w:val="24"/>
        </w:rPr>
        <w:t>Most concerns can be dealt with informally.  However, if you are dissatisfied with the outcome, or wish to make a formal complaint straight away, please follow the procedure below.</w:t>
      </w:r>
      <w:r w:rsidR="001C603D" w:rsidRPr="00AC231D">
        <w:rPr>
          <w:rFonts w:cs="Arial"/>
          <w:color w:val="000000" w:themeColor="text1"/>
          <w:sz w:val="24"/>
        </w:rPr>
        <w:t xml:space="preserve">  </w:t>
      </w:r>
      <w:r w:rsidR="000055E2" w:rsidRPr="00AC231D">
        <w:rPr>
          <w:rFonts w:cs="Arial"/>
          <w:color w:val="000000" w:themeColor="text1"/>
          <w:sz w:val="24"/>
        </w:rPr>
        <w:t>You should not approach individual governors to raise concerns or complaints. They have no power to act on an individual basis, and it may also prevent them from considering complaints at Stage 2 of the procedure.</w:t>
      </w:r>
    </w:p>
    <w:p w14:paraId="536EEB68" w14:textId="77777777" w:rsidR="00363334" w:rsidRPr="00AC231D" w:rsidRDefault="00363334" w:rsidP="008407DE">
      <w:pPr>
        <w:spacing w:after="0" w:line="240" w:lineRule="auto"/>
        <w:rPr>
          <w:rFonts w:cs="Arial"/>
          <w:color w:val="000000" w:themeColor="text1"/>
          <w:sz w:val="24"/>
        </w:rPr>
      </w:pPr>
    </w:p>
    <w:p w14:paraId="5C262AF6" w14:textId="22CBC516" w:rsidR="0055501C" w:rsidRPr="00AC231D" w:rsidRDefault="00363334" w:rsidP="57C6C6A4">
      <w:pPr>
        <w:spacing w:after="0" w:line="240" w:lineRule="auto"/>
        <w:rPr>
          <w:rFonts w:cs="Arial"/>
          <w:color w:val="000000" w:themeColor="text1"/>
          <w:sz w:val="24"/>
        </w:rPr>
      </w:pPr>
      <w:r w:rsidRPr="57C6C6A4">
        <w:rPr>
          <w:rFonts w:cs="Arial"/>
          <w:b/>
          <w:bCs/>
          <w:color w:val="000000" w:themeColor="text1"/>
          <w:sz w:val="24"/>
        </w:rPr>
        <w:t>If the complaint is about the actions of, or lack of action by, a member of staff</w:t>
      </w:r>
      <w:r w:rsidRPr="57C6C6A4">
        <w:rPr>
          <w:rFonts w:cs="Arial"/>
          <w:color w:val="000000" w:themeColor="text1"/>
          <w:sz w:val="24"/>
        </w:rPr>
        <w:t xml:space="preserve">, you should raise this with the </w:t>
      </w:r>
      <w:r w:rsidR="00E81B61" w:rsidRPr="57C6C6A4">
        <w:rPr>
          <w:rFonts w:cs="Arial"/>
          <w:color w:val="000000" w:themeColor="text1"/>
          <w:sz w:val="24"/>
        </w:rPr>
        <w:t>h</w:t>
      </w:r>
      <w:r w:rsidR="00803BE7" w:rsidRPr="57C6C6A4">
        <w:rPr>
          <w:rFonts w:cs="Arial"/>
          <w:color w:val="000000" w:themeColor="text1"/>
          <w:sz w:val="24"/>
        </w:rPr>
        <w:t>eadteacher</w:t>
      </w:r>
      <w:r w:rsidRPr="57C6C6A4">
        <w:rPr>
          <w:rFonts w:cs="Arial"/>
          <w:color w:val="000000" w:themeColor="text1"/>
          <w:sz w:val="24"/>
        </w:rPr>
        <w:t xml:space="preserve">, </w:t>
      </w:r>
      <w:r w:rsidR="002705CA" w:rsidRPr="57C6C6A4">
        <w:rPr>
          <w:rFonts w:cs="Arial"/>
          <w:color w:val="000000" w:themeColor="text1"/>
          <w:sz w:val="24"/>
        </w:rPr>
        <w:t xml:space="preserve">by emailing the school office </w:t>
      </w:r>
      <w:proofErr w:type="gramStart"/>
      <w:r w:rsidR="002705CA" w:rsidRPr="57C6C6A4">
        <w:rPr>
          <w:rFonts w:cs="Arial"/>
          <w:color w:val="000000" w:themeColor="text1"/>
          <w:sz w:val="24"/>
        </w:rPr>
        <w:t xml:space="preserve">on </w:t>
      </w:r>
      <w:r w:rsidR="5AFA5F56" w:rsidRPr="57C6C6A4">
        <w:rPr>
          <w:rFonts w:cs="Arial"/>
          <w:color w:val="000000" w:themeColor="text1"/>
          <w:sz w:val="24"/>
        </w:rPr>
        <w:t xml:space="preserve"> admin@lourdes.brighton-hove.sch.uk</w:t>
      </w:r>
      <w:proofErr w:type="gramEnd"/>
      <w:r w:rsidR="00396776" w:rsidRPr="57C6C6A4">
        <w:rPr>
          <w:rFonts w:cs="Arial"/>
          <w:color w:val="000000" w:themeColor="text1"/>
          <w:sz w:val="24"/>
        </w:rPr>
        <w:t xml:space="preserve">, </w:t>
      </w:r>
      <w:r w:rsidR="00231742" w:rsidRPr="57C6C6A4">
        <w:rPr>
          <w:rFonts w:cs="Arial"/>
          <w:color w:val="000000" w:themeColor="text1"/>
          <w:sz w:val="24"/>
        </w:rPr>
        <w:t>attaching</w:t>
      </w:r>
      <w:r w:rsidR="00396776" w:rsidRPr="57C6C6A4">
        <w:rPr>
          <w:rFonts w:cs="Arial"/>
          <w:color w:val="000000" w:themeColor="text1"/>
          <w:sz w:val="24"/>
        </w:rPr>
        <w:t xml:space="preserve"> the complaint form </w:t>
      </w:r>
      <w:r w:rsidR="00143F1E" w:rsidRPr="57C6C6A4">
        <w:rPr>
          <w:rFonts w:cs="Arial"/>
          <w:color w:val="000000" w:themeColor="text1"/>
          <w:sz w:val="24"/>
        </w:rPr>
        <w:t>(see Appendix 2)</w:t>
      </w:r>
      <w:r w:rsidR="00396776" w:rsidRPr="57C6C6A4">
        <w:rPr>
          <w:rFonts w:cs="Arial"/>
          <w:color w:val="000000" w:themeColor="text1"/>
          <w:sz w:val="24"/>
        </w:rPr>
        <w:t xml:space="preserve">.  </w:t>
      </w:r>
      <w:r w:rsidR="00014BC1" w:rsidRPr="57C6C6A4">
        <w:rPr>
          <w:rFonts w:cs="Arial"/>
          <w:color w:val="000000" w:themeColor="text1"/>
          <w:sz w:val="24"/>
        </w:rPr>
        <w:t>Y</w:t>
      </w:r>
      <w:r w:rsidR="000D3522" w:rsidRPr="57C6C6A4">
        <w:rPr>
          <w:rFonts w:cs="Arial"/>
          <w:color w:val="000000" w:themeColor="text1"/>
          <w:sz w:val="24"/>
        </w:rPr>
        <w:t>ou may also raise your complaint in person or by telephone</w:t>
      </w:r>
      <w:r w:rsidR="00014BC1" w:rsidRPr="57C6C6A4">
        <w:rPr>
          <w:rFonts w:cs="Arial"/>
          <w:color w:val="000000" w:themeColor="text1"/>
          <w:sz w:val="24"/>
        </w:rPr>
        <w:t xml:space="preserve"> to the school office</w:t>
      </w:r>
      <w:r w:rsidR="000D3522" w:rsidRPr="57C6C6A4">
        <w:rPr>
          <w:rFonts w:cs="Arial"/>
          <w:color w:val="000000" w:themeColor="text1"/>
          <w:sz w:val="24"/>
        </w:rPr>
        <w:t xml:space="preserve">, </w:t>
      </w:r>
      <w:r w:rsidR="00BC38AD" w:rsidRPr="57C6C6A4">
        <w:rPr>
          <w:rFonts w:cs="Arial"/>
          <w:color w:val="000000" w:themeColor="text1"/>
          <w:sz w:val="24"/>
        </w:rPr>
        <w:t xml:space="preserve">and they will complete the form.  </w:t>
      </w:r>
      <w:r w:rsidR="003D0D2E" w:rsidRPr="57C6C6A4">
        <w:rPr>
          <w:rFonts w:cs="Arial"/>
          <w:color w:val="000000" w:themeColor="text1"/>
          <w:sz w:val="24"/>
        </w:rPr>
        <w:t>Y</w:t>
      </w:r>
      <w:r w:rsidR="00430948" w:rsidRPr="57C6C6A4">
        <w:rPr>
          <w:rFonts w:cs="Arial"/>
          <w:color w:val="000000" w:themeColor="text1"/>
          <w:sz w:val="24"/>
        </w:rPr>
        <w:t>ou should make it clear that you are raising a formal complaint under the school’s complaints procedure</w:t>
      </w:r>
      <w:r w:rsidR="00F86956" w:rsidRPr="57C6C6A4">
        <w:rPr>
          <w:rFonts w:cs="Arial"/>
          <w:color w:val="000000" w:themeColor="text1"/>
          <w:sz w:val="24"/>
        </w:rPr>
        <w:t>.</w:t>
      </w:r>
      <w:r w:rsidR="009F4E00" w:rsidRPr="57C6C6A4">
        <w:rPr>
          <w:rFonts w:cs="Arial"/>
          <w:color w:val="000000" w:themeColor="text1"/>
          <w:sz w:val="24"/>
        </w:rPr>
        <w:t xml:space="preserve">  If you</w:t>
      </w:r>
      <w:r w:rsidR="00D5767F" w:rsidRPr="57C6C6A4">
        <w:rPr>
          <w:rFonts w:cs="Arial"/>
          <w:color w:val="000000" w:themeColor="text1"/>
          <w:sz w:val="24"/>
        </w:rPr>
        <w:t xml:space="preserve"> send your complaint in by letter, </w:t>
      </w:r>
      <w:r w:rsidR="00954B2B" w:rsidRPr="57C6C6A4">
        <w:rPr>
          <w:rFonts w:cs="Arial"/>
          <w:color w:val="000000" w:themeColor="text1"/>
          <w:sz w:val="24"/>
        </w:rPr>
        <w:t xml:space="preserve">we may ask you to summarise this into </w:t>
      </w:r>
      <w:r w:rsidR="00A111D8" w:rsidRPr="57C6C6A4">
        <w:rPr>
          <w:rFonts w:cs="Arial"/>
          <w:color w:val="000000" w:themeColor="text1"/>
          <w:sz w:val="24"/>
        </w:rPr>
        <w:t>the complaint form</w:t>
      </w:r>
      <w:r w:rsidR="00067402" w:rsidRPr="57C6C6A4">
        <w:rPr>
          <w:rFonts w:cs="Arial"/>
          <w:color w:val="000000" w:themeColor="text1"/>
          <w:sz w:val="24"/>
        </w:rPr>
        <w:t xml:space="preserve">, which </w:t>
      </w:r>
      <w:r w:rsidR="006212D8" w:rsidRPr="57C6C6A4">
        <w:rPr>
          <w:rFonts w:cs="Arial"/>
          <w:color w:val="000000" w:themeColor="text1"/>
          <w:sz w:val="24"/>
        </w:rPr>
        <w:t xml:space="preserve">we </w:t>
      </w:r>
      <w:r w:rsidR="00067402" w:rsidRPr="57C6C6A4">
        <w:rPr>
          <w:rFonts w:cs="Arial"/>
          <w:color w:val="000000" w:themeColor="text1"/>
          <w:sz w:val="24"/>
        </w:rPr>
        <w:t xml:space="preserve">can help with if required.  </w:t>
      </w:r>
      <w:r w:rsidR="00A111D8" w:rsidRPr="57C6C6A4">
        <w:rPr>
          <w:rFonts w:cs="Arial"/>
          <w:color w:val="000000" w:themeColor="text1"/>
          <w:sz w:val="24"/>
        </w:rPr>
        <w:t xml:space="preserve">This helps us to </w:t>
      </w:r>
      <w:r w:rsidR="00C009BD" w:rsidRPr="57C6C6A4">
        <w:rPr>
          <w:rFonts w:cs="Arial"/>
          <w:color w:val="000000" w:themeColor="text1"/>
          <w:sz w:val="24"/>
        </w:rPr>
        <w:t>identify the key issue(s) a</w:t>
      </w:r>
      <w:r w:rsidR="00A111D8" w:rsidRPr="57C6C6A4">
        <w:rPr>
          <w:rFonts w:cs="Arial"/>
          <w:color w:val="000000" w:themeColor="text1"/>
          <w:sz w:val="24"/>
        </w:rPr>
        <w:t xml:space="preserve">nd </w:t>
      </w:r>
      <w:r w:rsidR="00A47CCA" w:rsidRPr="57C6C6A4">
        <w:rPr>
          <w:rFonts w:cs="Arial"/>
          <w:color w:val="000000" w:themeColor="text1"/>
          <w:sz w:val="24"/>
        </w:rPr>
        <w:t>the</w:t>
      </w:r>
      <w:r w:rsidR="00055C62" w:rsidRPr="57C6C6A4">
        <w:rPr>
          <w:rFonts w:cs="Arial"/>
          <w:color w:val="000000" w:themeColor="text1"/>
          <w:sz w:val="24"/>
        </w:rPr>
        <w:t xml:space="preserve"> resolution you would like to see.</w:t>
      </w:r>
    </w:p>
    <w:p w14:paraId="3F4B1814" w14:textId="77777777" w:rsidR="008407DE" w:rsidRPr="00AC231D" w:rsidRDefault="008407DE" w:rsidP="008407DE">
      <w:pPr>
        <w:spacing w:after="0" w:line="240" w:lineRule="auto"/>
        <w:rPr>
          <w:rFonts w:cs="Arial"/>
          <w:color w:val="000000" w:themeColor="text1"/>
          <w:sz w:val="24"/>
        </w:rPr>
      </w:pPr>
    </w:p>
    <w:p w14:paraId="3EE782A5" w14:textId="180FA6B5" w:rsidR="00E81B61" w:rsidRPr="00AC231D" w:rsidRDefault="006B7F28" w:rsidP="008407DE">
      <w:pPr>
        <w:spacing w:after="0" w:line="240" w:lineRule="auto"/>
        <w:rPr>
          <w:rFonts w:cs="Arial"/>
          <w:color w:val="000000" w:themeColor="text1"/>
          <w:sz w:val="24"/>
        </w:rPr>
      </w:pPr>
      <w:r w:rsidRPr="00AC231D">
        <w:rPr>
          <w:rFonts w:cs="Arial"/>
          <w:color w:val="000000" w:themeColor="text1"/>
          <w:sz w:val="24"/>
        </w:rPr>
        <w:t xml:space="preserve">The </w:t>
      </w:r>
      <w:r w:rsidR="0028653B" w:rsidRPr="00AC231D">
        <w:rPr>
          <w:rFonts w:cs="Arial"/>
          <w:color w:val="000000" w:themeColor="text1"/>
          <w:sz w:val="24"/>
        </w:rPr>
        <w:t>h</w:t>
      </w:r>
      <w:r w:rsidR="00803BE7" w:rsidRPr="00AC231D">
        <w:rPr>
          <w:rFonts w:cs="Arial"/>
          <w:color w:val="000000" w:themeColor="text1"/>
          <w:sz w:val="24"/>
        </w:rPr>
        <w:t>eadteacher</w:t>
      </w:r>
      <w:r w:rsidRPr="00AC231D">
        <w:rPr>
          <w:rFonts w:cs="Arial"/>
          <w:color w:val="000000" w:themeColor="text1"/>
          <w:sz w:val="24"/>
        </w:rPr>
        <w:t xml:space="preserve"> will acknowledge receipt of the complaint in writing within</w:t>
      </w:r>
      <w:r w:rsidR="00C20EE2" w:rsidRPr="00AC231D">
        <w:rPr>
          <w:rFonts w:cs="Arial"/>
          <w:bCs/>
          <w:color w:val="000000" w:themeColor="text1"/>
          <w:sz w:val="24"/>
          <w:lang w:eastAsia="en-US"/>
        </w:rPr>
        <w:t xml:space="preserve"> </w:t>
      </w:r>
      <w:r w:rsidR="00C3791F" w:rsidRPr="00AC231D">
        <w:rPr>
          <w:rFonts w:cs="Arial"/>
          <w:bCs/>
          <w:color w:val="000000" w:themeColor="text1"/>
          <w:sz w:val="24"/>
          <w:lang w:eastAsia="en-US"/>
        </w:rPr>
        <w:t>five</w:t>
      </w:r>
      <w:r w:rsidR="00C20EE2" w:rsidRPr="00AC231D">
        <w:rPr>
          <w:rFonts w:cs="Arial"/>
          <w:bCs/>
          <w:color w:val="000000" w:themeColor="text1"/>
          <w:sz w:val="24"/>
          <w:lang w:eastAsia="en-US"/>
        </w:rPr>
        <w:t xml:space="preserve"> </w:t>
      </w:r>
      <w:r w:rsidRPr="00AC231D">
        <w:rPr>
          <w:rFonts w:cs="Arial"/>
          <w:color w:val="000000" w:themeColor="text1"/>
          <w:sz w:val="24"/>
        </w:rPr>
        <w:t>school</w:t>
      </w:r>
      <w:r w:rsidR="005301E5" w:rsidRPr="00AC231D">
        <w:rPr>
          <w:rFonts w:cs="Arial"/>
          <w:color w:val="000000" w:themeColor="text1"/>
          <w:sz w:val="24"/>
        </w:rPr>
        <w:t xml:space="preserve"> </w:t>
      </w:r>
      <w:r w:rsidRPr="00AC231D">
        <w:rPr>
          <w:rFonts w:cs="Arial"/>
          <w:color w:val="000000" w:themeColor="text1"/>
          <w:sz w:val="24"/>
        </w:rPr>
        <w:t xml:space="preserve">days. </w:t>
      </w:r>
      <w:r w:rsidR="0028653B" w:rsidRPr="00AC231D">
        <w:rPr>
          <w:rFonts w:cs="Arial"/>
          <w:color w:val="000000" w:themeColor="text1"/>
          <w:sz w:val="24"/>
        </w:rPr>
        <w:t xml:space="preserve"> </w:t>
      </w:r>
      <w:r w:rsidRPr="00AC231D">
        <w:rPr>
          <w:rFonts w:cs="Arial"/>
          <w:color w:val="000000" w:themeColor="text1"/>
          <w:sz w:val="24"/>
        </w:rPr>
        <w:t xml:space="preserve">Within this response, the </w:t>
      </w:r>
      <w:r w:rsidR="0028653B" w:rsidRPr="00AC231D">
        <w:rPr>
          <w:rFonts w:cs="Arial"/>
          <w:color w:val="000000" w:themeColor="text1"/>
          <w:sz w:val="24"/>
        </w:rPr>
        <w:t>h</w:t>
      </w:r>
      <w:r w:rsidR="00803BE7" w:rsidRPr="00AC231D">
        <w:rPr>
          <w:rFonts w:cs="Arial"/>
          <w:color w:val="000000" w:themeColor="text1"/>
          <w:sz w:val="24"/>
        </w:rPr>
        <w:t>eadteacher</w:t>
      </w:r>
      <w:r w:rsidRPr="00AC231D">
        <w:rPr>
          <w:rFonts w:cs="Arial"/>
          <w:color w:val="000000" w:themeColor="text1"/>
          <w:sz w:val="24"/>
        </w:rPr>
        <w:t xml:space="preserve"> will seek to clarify the nature of the complaint</w:t>
      </w:r>
      <w:r w:rsidR="00234E28" w:rsidRPr="00AC231D">
        <w:rPr>
          <w:rFonts w:cs="Arial"/>
          <w:color w:val="000000" w:themeColor="text1"/>
          <w:sz w:val="24"/>
        </w:rPr>
        <w:t xml:space="preserve">, ask what remains unresolved and </w:t>
      </w:r>
      <w:r w:rsidRPr="00AC231D">
        <w:rPr>
          <w:rFonts w:cs="Arial"/>
          <w:color w:val="000000" w:themeColor="text1"/>
          <w:sz w:val="24"/>
        </w:rPr>
        <w:t xml:space="preserve">what outcome </w:t>
      </w:r>
      <w:r w:rsidR="008276DB" w:rsidRPr="00AC231D">
        <w:rPr>
          <w:rFonts w:cs="Arial"/>
          <w:color w:val="000000" w:themeColor="text1"/>
          <w:sz w:val="24"/>
        </w:rPr>
        <w:t>you</w:t>
      </w:r>
      <w:r w:rsidRPr="00AC231D">
        <w:rPr>
          <w:rFonts w:cs="Arial"/>
          <w:color w:val="000000" w:themeColor="text1"/>
          <w:sz w:val="24"/>
        </w:rPr>
        <w:t xml:space="preserve"> would like</w:t>
      </w:r>
      <w:r w:rsidR="00E57495" w:rsidRPr="00AC231D">
        <w:rPr>
          <w:rFonts w:cs="Arial"/>
          <w:color w:val="000000" w:themeColor="text1"/>
          <w:sz w:val="24"/>
        </w:rPr>
        <w:t xml:space="preserve"> to see</w:t>
      </w:r>
      <w:r w:rsidRPr="00AC231D">
        <w:rPr>
          <w:rFonts w:cs="Arial"/>
          <w:color w:val="000000" w:themeColor="text1"/>
          <w:sz w:val="24"/>
        </w:rPr>
        <w:t>.</w:t>
      </w:r>
      <w:r w:rsidR="00DC02E9" w:rsidRPr="00AC231D">
        <w:rPr>
          <w:rFonts w:cs="Arial"/>
          <w:color w:val="000000" w:themeColor="text1"/>
          <w:sz w:val="24"/>
        </w:rPr>
        <w:t xml:space="preserve"> The response will</w:t>
      </w:r>
      <w:r w:rsidR="00190D58" w:rsidRPr="00AC231D">
        <w:rPr>
          <w:rFonts w:cs="Arial"/>
          <w:color w:val="000000" w:themeColor="text1"/>
          <w:sz w:val="24"/>
        </w:rPr>
        <w:t xml:space="preserve"> outline who will </w:t>
      </w:r>
      <w:r w:rsidR="00DC02E9" w:rsidRPr="00AC231D">
        <w:rPr>
          <w:rFonts w:cs="Arial"/>
          <w:color w:val="000000" w:themeColor="text1"/>
          <w:sz w:val="24"/>
        </w:rPr>
        <w:t>be investigating the complaint and the date you can expect a response by.</w:t>
      </w:r>
      <w:r w:rsidR="00E81B61" w:rsidRPr="00AC231D">
        <w:rPr>
          <w:rFonts w:cs="Arial"/>
          <w:color w:val="000000" w:themeColor="text1"/>
          <w:sz w:val="24"/>
        </w:rPr>
        <w:t xml:space="preserve">  </w:t>
      </w:r>
    </w:p>
    <w:p w14:paraId="528BC371" w14:textId="77777777" w:rsidR="0028653B" w:rsidRPr="00AC231D" w:rsidRDefault="0028653B" w:rsidP="008407DE">
      <w:pPr>
        <w:spacing w:after="0" w:line="240" w:lineRule="auto"/>
        <w:rPr>
          <w:rFonts w:cs="Arial"/>
          <w:color w:val="000000" w:themeColor="text1"/>
          <w:sz w:val="24"/>
        </w:rPr>
      </w:pPr>
    </w:p>
    <w:p w14:paraId="28988478" w14:textId="0DBA203B" w:rsidR="005E5DFA" w:rsidRDefault="0028653B" w:rsidP="00620BC6">
      <w:pPr>
        <w:spacing w:after="0" w:line="240" w:lineRule="auto"/>
        <w:rPr>
          <w:rFonts w:cs="Arial"/>
          <w:color w:val="000000" w:themeColor="text1"/>
          <w:sz w:val="24"/>
        </w:rPr>
      </w:pPr>
      <w:r w:rsidRPr="005E5DFA">
        <w:rPr>
          <w:rFonts w:cs="Arial"/>
          <w:color w:val="000000" w:themeColor="text1"/>
          <w:sz w:val="24"/>
        </w:rPr>
        <w:t>The headteacher</w:t>
      </w:r>
      <w:r w:rsidR="00190D58" w:rsidRPr="005E5DFA">
        <w:rPr>
          <w:rFonts w:cs="Arial"/>
          <w:color w:val="000000" w:themeColor="text1"/>
          <w:sz w:val="24"/>
        </w:rPr>
        <w:t xml:space="preserve"> </w:t>
      </w:r>
      <w:r w:rsidRPr="005E5DFA">
        <w:rPr>
          <w:rFonts w:cs="Arial"/>
          <w:color w:val="000000" w:themeColor="text1"/>
          <w:sz w:val="24"/>
        </w:rPr>
        <w:t xml:space="preserve">will </w:t>
      </w:r>
      <w:r w:rsidR="00E81B61" w:rsidRPr="005E5DFA">
        <w:rPr>
          <w:rFonts w:cs="Arial"/>
          <w:color w:val="000000" w:themeColor="text1"/>
          <w:sz w:val="24"/>
        </w:rPr>
        <w:t xml:space="preserve">then </w:t>
      </w:r>
      <w:r w:rsidRPr="005E5DFA">
        <w:rPr>
          <w:rFonts w:cs="Arial"/>
          <w:color w:val="000000" w:themeColor="text1"/>
          <w:sz w:val="24"/>
        </w:rPr>
        <w:t>investigate the complaint</w:t>
      </w:r>
      <w:r w:rsidR="00190D58" w:rsidRPr="005E5DFA">
        <w:rPr>
          <w:rFonts w:cs="Arial"/>
          <w:color w:val="000000" w:themeColor="text1"/>
          <w:sz w:val="24"/>
        </w:rPr>
        <w:t xml:space="preserve"> or they </w:t>
      </w:r>
      <w:r w:rsidR="006B7F28" w:rsidRPr="005E5DFA">
        <w:rPr>
          <w:rFonts w:cs="Arial"/>
          <w:color w:val="000000" w:themeColor="text1"/>
          <w:sz w:val="24"/>
        </w:rPr>
        <w:t>may delegate the investigation to another member of the</w:t>
      </w:r>
      <w:r w:rsidR="00190D58" w:rsidRPr="005E5DFA">
        <w:rPr>
          <w:rFonts w:cs="Arial"/>
          <w:color w:val="000000" w:themeColor="text1"/>
          <w:sz w:val="24"/>
        </w:rPr>
        <w:t xml:space="preserve"> school’s senior leadership team</w:t>
      </w:r>
      <w:r w:rsidR="00FC7B0F">
        <w:rPr>
          <w:rFonts w:cs="Arial"/>
          <w:color w:val="000000" w:themeColor="text1"/>
          <w:sz w:val="24"/>
        </w:rPr>
        <w:t xml:space="preserve">.  In such cases the headteacher will still make the final decision, based on the investigator’s report.  </w:t>
      </w:r>
      <w:r w:rsidR="00A01334" w:rsidRPr="005E5DFA">
        <w:rPr>
          <w:rFonts w:cs="Arial"/>
          <w:color w:val="000000" w:themeColor="text1"/>
          <w:sz w:val="24"/>
        </w:rPr>
        <w:t>During the investigation, the</w:t>
      </w:r>
      <w:r w:rsidR="00E85870">
        <w:rPr>
          <w:rFonts w:cs="Arial"/>
          <w:color w:val="000000" w:themeColor="text1"/>
          <w:sz w:val="24"/>
        </w:rPr>
        <w:t xml:space="preserve"> </w:t>
      </w:r>
      <w:r w:rsidR="00E85870" w:rsidRPr="0049508E">
        <w:rPr>
          <w:rFonts w:cs="Arial"/>
          <w:color w:val="000000" w:themeColor="text1"/>
          <w:sz w:val="24"/>
        </w:rPr>
        <w:t xml:space="preserve">investigator </w:t>
      </w:r>
      <w:r w:rsidR="00EF55CD" w:rsidRPr="0049508E">
        <w:rPr>
          <w:rFonts w:cs="Arial"/>
          <w:color w:val="000000" w:themeColor="text1"/>
          <w:sz w:val="24"/>
        </w:rPr>
        <w:t>may</w:t>
      </w:r>
      <w:r w:rsidR="00A57A6B" w:rsidRPr="005E5DFA">
        <w:rPr>
          <w:rFonts w:cs="Arial"/>
          <w:color w:val="000000" w:themeColor="text1"/>
          <w:sz w:val="24"/>
        </w:rPr>
        <w:t xml:space="preserve"> meet you to </w:t>
      </w:r>
      <w:r w:rsidR="00186A07" w:rsidRPr="005E5DFA">
        <w:rPr>
          <w:rFonts w:cs="Arial"/>
          <w:color w:val="000000" w:themeColor="text1"/>
          <w:sz w:val="24"/>
          <w:lang w:eastAsia="en-US"/>
        </w:rPr>
        <w:t xml:space="preserve">establish what has happened, who has been involved and what </w:t>
      </w:r>
      <w:r w:rsidR="00F3794C" w:rsidRPr="005E5DFA">
        <w:rPr>
          <w:rFonts w:cs="Arial"/>
          <w:color w:val="000000" w:themeColor="text1"/>
          <w:sz w:val="24"/>
          <w:lang w:eastAsia="en-US"/>
        </w:rPr>
        <w:t>you</w:t>
      </w:r>
      <w:r w:rsidR="00186A07" w:rsidRPr="005E5DFA">
        <w:rPr>
          <w:rFonts w:cs="Arial"/>
          <w:color w:val="000000" w:themeColor="text1"/>
          <w:sz w:val="24"/>
          <w:lang w:eastAsia="en-US"/>
        </w:rPr>
        <w:t xml:space="preserve"> feel would put things right</w:t>
      </w:r>
      <w:r w:rsidR="00F3794C" w:rsidRPr="005E5DFA">
        <w:rPr>
          <w:rFonts w:cs="Arial"/>
          <w:color w:val="000000" w:themeColor="text1"/>
          <w:sz w:val="24"/>
          <w:lang w:eastAsia="en-US"/>
        </w:rPr>
        <w:t xml:space="preserve">.  They </w:t>
      </w:r>
      <w:r w:rsidR="00635221" w:rsidRPr="0049508E">
        <w:rPr>
          <w:rFonts w:cs="Arial"/>
          <w:color w:val="000000" w:themeColor="text1"/>
          <w:sz w:val="24"/>
          <w:lang w:eastAsia="en-US"/>
        </w:rPr>
        <w:t>may also</w:t>
      </w:r>
      <w:r w:rsidR="00635221">
        <w:rPr>
          <w:rFonts w:cs="Arial"/>
          <w:color w:val="000000" w:themeColor="text1"/>
          <w:sz w:val="24"/>
          <w:lang w:eastAsia="en-US"/>
        </w:rPr>
        <w:t xml:space="preserve"> </w:t>
      </w:r>
      <w:r w:rsidR="00440A0E" w:rsidRPr="005E5DFA">
        <w:rPr>
          <w:rFonts w:cs="Arial"/>
          <w:color w:val="000000" w:themeColor="text1"/>
          <w:sz w:val="24"/>
          <w:lang w:eastAsia="en-US"/>
        </w:rPr>
        <w:t>meet separately with a</w:t>
      </w:r>
      <w:r w:rsidR="00CF171E">
        <w:rPr>
          <w:rFonts w:cs="Arial"/>
          <w:color w:val="000000" w:themeColor="text1"/>
          <w:sz w:val="24"/>
          <w:lang w:eastAsia="en-US"/>
        </w:rPr>
        <w:t>ll those</w:t>
      </w:r>
      <w:r w:rsidR="00440A0E" w:rsidRPr="005E5DFA">
        <w:rPr>
          <w:rFonts w:cs="Arial"/>
          <w:color w:val="000000" w:themeColor="text1"/>
          <w:sz w:val="24"/>
          <w:lang w:eastAsia="en-US"/>
        </w:rPr>
        <w:t xml:space="preserve"> </w:t>
      </w:r>
      <w:r w:rsidR="00A94DFB" w:rsidRPr="005E5DFA">
        <w:rPr>
          <w:rFonts w:cs="Arial"/>
          <w:color w:val="000000" w:themeColor="text1"/>
          <w:sz w:val="24"/>
          <w:lang w:eastAsia="en-US"/>
        </w:rPr>
        <w:t>involved and</w:t>
      </w:r>
      <w:r w:rsidR="00440A0E" w:rsidRPr="005E5DFA">
        <w:rPr>
          <w:rFonts w:cs="Arial"/>
          <w:color w:val="000000" w:themeColor="text1"/>
          <w:sz w:val="24"/>
          <w:lang w:eastAsia="en-US"/>
        </w:rPr>
        <w:t xml:space="preserve"> consider any</w:t>
      </w:r>
      <w:r w:rsidR="00A94DFB" w:rsidRPr="005E5DFA">
        <w:rPr>
          <w:rFonts w:cs="Arial"/>
          <w:color w:val="000000" w:themeColor="text1"/>
          <w:sz w:val="24"/>
          <w:lang w:eastAsia="en-US"/>
        </w:rPr>
        <w:t xml:space="preserve"> records and other information available.</w:t>
      </w:r>
      <w:r w:rsidR="005E5DFA" w:rsidRPr="005E5DFA">
        <w:rPr>
          <w:rFonts w:cs="Arial"/>
          <w:color w:val="000000" w:themeColor="text1"/>
          <w:sz w:val="24"/>
        </w:rPr>
        <w:t xml:space="preserve"> </w:t>
      </w:r>
      <w:r w:rsidR="005E5DFA">
        <w:rPr>
          <w:rFonts w:cs="Arial"/>
          <w:color w:val="000000" w:themeColor="text1"/>
          <w:sz w:val="24"/>
        </w:rPr>
        <w:t xml:space="preserve">Anyone being interviewed </w:t>
      </w:r>
      <w:r w:rsidR="00620BC6">
        <w:rPr>
          <w:rFonts w:cs="Arial"/>
          <w:color w:val="000000" w:themeColor="text1"/>
          <w:sz w:val="24"/>
        </w:rPr>
        <w:t>can be accompanied if they wish, and a</w:t>
      </w:r>
      <w:r w:rsidR="00D76067" w:rsidRPr="00AC231D">
        <w:rPr>
          <w:rFonts w:cs="Arial"/>
          <w:color w:val="000000" w:themeColor="text1"/>
          <w:sz w:val="24"/>
        </w:rPr>
        <w:t xml:space="preserve"> written record </w:t>
      </w:r>
      <w:r w:rsidR="00620BC6">
        <w:rPr>
          <w:rFonts w:cs="Arial"/>
          <w:color w:val="000000" w:themeColor="text1"/>
          <w:sz w:val="24"/>
        </w:rPr>
        <w:t>will be kept of all meetings</w:t>
      </w:r>
      <w:r w:rsidR="00B0244B">
        <w:rPr>
          <w:rFonts w:cs="Arial"/>
          <w:color w:val="000000" w:themeColor="text1"/>
          <w:sz w:val="24"/>
        </w:rPr>
        <w:t xml:space="preserve">.  </w:t>
      </w:r>
    </w:p>
    <w:p w14:paraId="43A51BE7" w14:textId="77777777" w:rsidR="00C96214" w:rsidRPr="00F9121B" w:rsidRDefault="00C96214" w:rsidP="00620BC6">
      <w:pPr>
        <w:spacing w:after="0" w:line="240" w:lineRule="auto"/>
        <w:rPr>
          <w:rFonts w:cs="Arial"/>
          <w:color w:val="000000" w:themeColor="text1"/>
          <w:lang w:eastAsia="en-US"/>
        </w:rPr>
      </w:pPr>
    </w:p>
    <w:p w14:paraId="12125688" w14:textId="4F9563D6" w:rsidR="00CA5D33" w:rsidRPr="00AC231D" w:rsidRDefault="0031612D" w:rsidP="57C6C6A4">
      <w:pPr>
        <w:spacing w:after="0" w:line="240" w:lineRule="auto"/>
        <w:rPr>
          <w:rFonts w:cs="Arial"/>
          <w:color w:val="000000" w:themeColor="text1"/>
          <w:sz w:val="24"/>
        </w:rPr>
      </w:pPr>
      <w:r w:rsidRPr="57C6C6A4">
        <w:rPr>
          <w:rFonts w:cs="Arial"/>
          <w:b/>
          <w:bCs/>
          <w:color w:val="000000" w:themeColor="text1"/>
          <w:sz w:val="24"/>
        </w:rPr>
        <w:t>If the complaint is about the actions of, or lack of action by, the headteacher</w:t>
      </w:r>
      <w:r w:rsidR="00647345" w:rsidRPr="57C6C6A4">
        <w:rPr>
          <w:rFonts w:cs="Arial"/>
          <w:b/>
          <w:bCs/>
          <w:color w:val="000000" w:themeColor="text1"/>
          <w:sz w:val="24"/>
        </w:rPr>
        <w:t xml:space="preserve">, </w:t>
      </w:r>
      <w:r w:rsidR="00647345" w:rsidRPr="57C6C6A4">
        <w:rPr>
          <w:rFonts w:cs="Arial"/>
          <w:color w:val="000000" w:themeColor="text1"/>
          <w:sz w:val="24"/>
        </w:rPr>
        <w:t xml:space="preserve">a suitably </w:t>
      </w:r>
      <w:r w:rsidR="00052A8F" w:rsidRPr="57C6C6A4">
        <w:rPr>
          <w:rFonts w:cs="Arial"/>
          <w:color w:val="000000" w:themeColor="text1"/>
          <w:sz w:val="24"/>
        </w:rPr>
        <w:t>experienced</w:t>
      </w:r>
      <w:r w:rsidR="00647345" w:rsidRPr="57C6C6A4">
        <w:rPr>
          <w:rFonts w:cs="Arial"/>
          <w:color w:val="000000" w:themeColor="text1"/>
          <w:sz w:val="24"/>
        </w:rPr>
        <w:t xml:space="preserve"> member of the governing board will complete all the actions above.  Such complaints must be made via the clerk to governors,</w:t>
      </w:r>
      <w:r w:rsidR="7DC71D06" w:rsidRPr="57C6C6A4">
        <w:rPr>
          <w:rFonts w:cs="Arial"/>
          <w:color w:val="000000" w:themeColor="text1"/>
          <w:sz w:val="24"/>
        </w:rPr>
        <w:t xml:space="preserve"> AndrewThomas@lourdes.brighton-hove.sch.uk</w:t>
      </w:r>
      <w:r w:rsidR="00CA5D33" w:rsidRPr="57C6C6A4">
        <w:rPr>
          <w:rFonts w:cs="Arial"/>
          <w:color w:val="000000" w:themeColor="text1"/>
          <w:sz w:val="24"/>
        </w:rPr>
        <w:t xml:space="preserve">  </w:t>
      </w:r>
    </w:p>
    <w:p w14:paraId="5A9414D2" w14:textId="4E7DF67B" w:rsidR="0031612D" w:rsidRPr="00AC231D" w:rsidRDefault="0031612D" w:rsidP="00BA3DFD">
      <w:pPr>
        <w:spacing w:after="0" w:line="240" w:lineRule="auto"/>
        <w:rPr>
          <w:rFonts w:cs="Arial"/>
          <w:b/>
          <w:bCs/>
          <w:color w:val="000000" w:themeColor="text1"/>
          <w:sz w:val="24"/>
        </w:rPr>
      </w:pPr>
    </w:p>
    <w:p w14:paraId="31FE6F16" w14:textId="02227174" w:rsidR="0055501C" w:rsidRPr="00AC231D" w:rsidRDefault="00647345" w:rsidP="57C6C6A4">
      <w:pPr>
        <w:spacing w:after="0" w:line="240" w:lineRule="auto"/>
        <w:rPr>
          <w:rFonts w:cs="Arial"/>
          <w:color w:val="000000" w:themeColor="text1"/>
          <w:sz w:val="24"/>
        </w:rPr>
      </w:pPr>
      <w:r w:rsidRPr="57C6C6A4">
        <w:rPr>
          <w:rFonts w:cs="Arial"/>
          <w:b/>
          <w:bCs/>
          <w:color w:val="000000" w:themeColor="text1"/>
          <w:sz w:val="24"/>
        </w:rPr>
        <w:t xml:space="preserve">If the complaint is about the actions of, or lack of action by, a member </w:t>
      </w:r>
      <w:r w:rsidR="003E60B7" w:rsidRPr="57C6C6A4">
        <w:rPr>
          <w:rFonts w:cs="Arial"/>
          <w:b/>
          <w:bCs/>
          <w:color w:val="000000" w:themeColor="text1"/>
          <w:sz w:val="24"/>
        </w:rPr>
        <w:t xml:space="preserve">or members </w:t>
      </w:r>
      <w:r w:rsidRPr="57C6C6A4">
        <w:rPr>
          <w:rFonts w:cs="Arial"/>
          <w:b/>
          <w:bCs/>
          <w:color w:val="000000" w:themeColor="text1"/>
          <w:sz w:val="24"/>
        </w:rPr>
        <w:t xml:space="preserve">of the governing board, </w:t>
      </w:r>
      <w:r w:rsidRPr="57C6C6A4">
        <w:rPr>
          <w:rFonts w:cs="Arial"/>
          <w:color w:val="000000" w:themeColor="text1"/>
          <w:sz w:val="24"/>
        </w:rPr>
        <w:t xml:space="preserve">another suitably </w:t>
      </w:r>
      <w:r w:rsidR="007E633B" w:rsidRPr="57C6C6A4">
        <w:rPr>
          <w:rFonts w:cs="Arial"/>
          <w:color w:val="000000" w:themeColor="text1"/>
          <w:sz w:val="24"/>
        </w:rPr>
        <w:t>experienced</w:t>
      </w:r>
      <w:r w:rsidRPr="57C6C6A4">
        <w:rPr>
          <w:rFonts w:cs="Arial"/>
          <w:color w:val="000000" w:themeColor="text1"/>
          <w:sz w:val="24"/>
        </w:rPr>
        <w:t xml:space="preserve"> and impartial member of the governing board will complete the actions above</w:t>
      </w:r>
      <w:r w:rsidR="003E60B7" w:rsidRPr="57C6C6A4">
        <w:rPr>
          <w:rFonts w:cs="Arial"/>
          <w:color w:val="000000" w:themeColor="text1"/>
          <w:sz w:val="24"/>
        </w:rPr>
        <w:t>, or an independent investigator if more appropriate</w:t>
      </w:r>
      <w:r w:rsidRPr="57C6C6A4">
        <w:rPr>
          <w:rFonts w:cs="Arial"/>
          <w:color w:val="000000" w:themeColor="text1"/>
          <w:sz w:val="24"/>
        </w:rPr>
        <w:t xml:space="preserve">.  Such complaints must be made via the clerk to governors, </w:t>
      </w:r>
      <w:r w:rsidR="4B74B173" w:rsidRPr="57C6C6A4">
        <w:rPr>
          <w:rFonts w:cs="Arial"/>
          <w:color w:val="000000" w:themeColor="text1"/>
          <w:sz w:val="24"/>
        </w:rPr>
        <w:t>AndrewThomas@lourdes.brighton-hove.sch.uk</w:t>
      </w:r>
      <w:r w:rsidR="4B74B173" w:rsidRPr="57C6C6A4">
        <w:rPr>
          <w:rFonts w:cs="Arial"/>
          <w:color w:val="000000" w:themeColor="text1"/>
          <w:sz w:val="24"/>
          <w:highlight w:val="yellow"/>
        </w:rPr>
        <w:t xml:space="preserve"> </w:t>
      </w:r>
      <w:r w:rsidR="00356C4E" w:rsidRPr="57C6C6A4">
        <w:rPr>
          <w:rFonts w:cs="Arial"/>
          <w:color w:val="000000" w:themeColor="text1"/>
          <w:sz w:val="24"/>
        </w:rPr>
        <w:t xml:space="preserve"> </w:t>
      </w:r>
    </w:p>
    <w:p w14:paraId="31D9F0BA" w14:textId="10F4D9C1" w:rsidR="00A26342" w:rsidRPr="00AC231D" w:rsidRDefault="00A26342" w:rsidP="008407DE">
      <w:pPr>
        <w:spacing w:after="0" w:line="240" w:lineRule="auto"/>
        <w:rPr>
          <w:rFonts w:cs="Arial"/>
          <w:color w:val="000000" w:themeColor="text1"/>
          <w:sz w:val="24"/>
        </w:rPr>
      </w:pPr>
    </w:p>
    <w:p w14:paraId="08F86893" w14:textId="6FDE6715" w:rsidR="00BA3DFD" w:rsidRDefault="00A26342" w:rsidP="000055E2">
      <w:pPr>
        <w:widowControl w:val="0"/>
        <w:overflowPunct w:val="0"/>
        <w:autoSpaceDE w:val="0"/>
        <w:spacing w:after="0" w:line="240" w:lineRule="auto"/>
        <w:rPr>
          <w:rFonts w:cs="Arial"/>
          <w:color w:val="000000" w:themeColor="text1"/>
          <w:sz w:val="24"/>
        </w:rPr>
      </w:pPr>
      <w:r w:rsidRPr="00AC231D">
        <w:rPr>
          <w:rFonts w:eastAsia="Arial Unicode MS" w:cs="Arial"/>
          <w:color w:val="000000" w:themeColor="text1"/>
          <w:sz w:val="24"/>
          <w:lang w:eastAsia="en-US"/>
        </w:rPr>
        <w:t>The</w:t>
      </w:r>
      <w:r w:rsidR="00AC59F9">
        <w:rPr>
          <w:rFonts w:eastAsia="Arial Unicode MS" w:cs="Arial"/>
          <w:color w:val="000000" w:themeColor="text1"/>
          <w:sz w:val="24"/>
          <w:lang w:eastAsia="en-US"/>
        </w:rPr>
        <w:t xml:space="preserve"> head</w:t>
      </w:r>
      <w:r w:rsidR="001A1692">
        <w:rPr>
          <w:rFonts w:eastAsia="Arial Unicode MS" w:cs="Arial"/>
          <w:color w:val="000000" w:themeColor="text1"/>
          <w:sz w:val="24"/>
          <w:lang w:eastAsia="en-US"/>
        </w:rPr>
        <w:t>t</w:t>
      </w:r>
      <w:r w:rsidR="00AC59F9">
        <w:rPr>
          <w:rFonts w:eastAsia="Arial Unicode MS" w:cs="Arial"/>
          <w:color w:val="000000" w:themeColor="text1"/>
          <w:sz w:val="24"/>
          <w:lang w:eastAsia="en-US"/>
        </w:rPr>
        <w:t xml:space="preserve">eacher </w:t>
      </w:r>
      <w:r w:rsidR="001A1692">
        <w:rPr>
          <w:rFonts w:eastAsia="Arial Unicode MS" w:cs="Arial"/>
          <w:color w:val="000000" w:themeColor="text1"/>
          <w:sz w:val="24"/>
          <w:lang w:eastAsia="en-US"/>
        </w:rPr>
        <w:t xml:space="preserve">(or governor if </w:t>
      </w:r>
      <w:r w:rsidR="009E537A">
        <w:rPr>
          <w:rFonts w:eastAsia="Arial Unicode MS" w:cs="Arial"/>
          <w:color w:val="000000" w:themeColor="text1"/>
          <w:sz w:val="24"/>
          <w:lang w:eastAsia="en-US"/>
        </w:rPr>
        <w:t>applicable – see above) will</w:t>
      </w:r>
      <w:r w:rsidRPr="00AC231D">
        <w:rPr>
          <w:rFonts w:eastAsia="Arial Unicode MS" w:cs="Arial"/>
          <w:color w:val="000000" w:themeColor="text1"/>
          <w:sz w:val="24"/>
          <w:lang w:eastAsia="en-US"/>
        </w:rPr>
        <w:t xml:space="preserve"> provide a formal written response </w:t>
      </w:r>
      <w:r w:rsidR="00CF171E">
        <w:rPr>
          <w:rFonts w:eastAsia="Arial Unicode MS" w:cs="Arial"/>
          <w:color w:val="000000" w:themeColor="text1"/>
          <w:sz w:val="24"/>
          <w:lang w:eastAsia="en-US"/>
        </w:rPr>
        <w:t xml:space="preserve">to you </w:t>
      </w:r>
      <w:r w:rsidRPr="00AC231D">
        <w:rPr>
          <w:rFonts w:eastAsia="Arial Unicode MS" w:cs="Arial"/>
          <w:color w:val="000000" w:themeColor="text1"/>
          <w:sz w:val="24"/>
          <w:lang w:eastAsia="en-US"/>
        </w:rPr>
        <w:t xml:space="preserve">within </w:t>
      </w:r>
      <w:r w:rsidRPr="00AC231D">
        <w:rPr>
          <w:rFonts w:cs="Arial"/>
          <w:bCs/>
          <w:color w:val="000000" w:themeColor="text1"/>
          <w:sz w:val="24"/>
          <w:lang w:eastAsia="en-US"/>
        </w:rPr>
        <w:t>15</w:t>
      </w:r>
      <w:r w:rsidRPr="00AC231D">
        <w:rPr>
          <w:rFonts w:cs="Arial"/>
          <w:color w:val="000000" w:themeColor="text1"/>
          <w:sz w:val="24"/>
        </w:rPr>
        <w:t xml:space="preserve"> </w:t>
      </w:r>
      <w:r w:rsidRPr="00AC231D">
        <w:rPr>
          <w:rFonts w:eastAsia="Arial Unicode MS" w:cs="Arial"/>
          <w:color w:val="000000" w:themeColor="text1"/>
          <w:sz w:val="24"/>
          <w:lang w:eastAsia="en-US"/>
        </w:rPr>
        <w:t>school days of the date of receipt of the complaint.  If the</w:t>
      </w:r>
      <w:r w:rsidR="00AC59F9">
        <w:rPr>
          <w:rFonts w:eastAsia="Arial Unicode MS" w:cs="Arial"/>
          <w:color w:val="000000" w:themeColor="text1"/>
          <w:sz w:val="24"/>
          <w:lang w:eastAsia="en-US"/>
        </w:rPr>
        <w:t>y are u</w:t>
      </w:r>
      <w:r w:rsidRPr="00AC231D">
        <w:rPr>
          <w:rFonts w:eastAsia="Arial Unicode MS" w:cs="Arial"/>
          <w:color w:val="000000" w:themeColor="text1"/>
          <w:sz w:val="24"/>
          <w:lang w:eastAsia="en-US"/>
        </w:rPr>
        <w:t xml:space="preserve">nable to meet this deadline, they will provide you with an update and revised response date.  The response will detail any actions taken to investigate the complaint and provide a full explanation of the decision made and the reason(s) for it. </w:t>
      </w:r>
      <w:r w:rsidRPr="00AC231D">
        <w:rPr>
          <w:rFonts w:cs="Arial"/>
          <w:color w:val="000000" w:themeColor="text1"/>
          <w:sz w:val="24"/>
          <w:lang w:eastAsia="en-US"/>
        </w:rPr>
        <w:t xml:space="preserve">Where appropriate, it will include details of actions the school will take to resolve the complaint.   </w:t>
      </w:r>
      <w:r w:rsidRPr="00AC231D">
        <w:rPr>
          <w:rFonts w:cs="Arial"/>
          <w:color w:val="000000" w:themeColor="text1"/>
          <w:sz w:val="24"/>
        </w:rPr>
        <w:t xml:space="preserve">The response will include an explanation of how to escalate your complaint if you are dissatisfied with the outcome. </w:t>
      </w:r>
      <w:r w:rsidR="005E2BE5">
        <w:rPr>
          <w:rFonts w:cs="Arial"/>
          <w:color w:val="000000" w:themeColor="text1"/>
          <w:sz w:val="24"/>
        </w:rPr>
        <w:t xml:space="preserve">  </w:t>
      </w:r>
      <w:r w:rsidR="00082E91">
        <w:rPr>
          <w:rFonts w:cs="Arial"/>
          <w:color w:val="000000" w:themeColor="text1"/>
          <w:sz w:val="24"/>
        </w:rPr>
        <w:t>Please note that</w:t>
      </w:r>
      <w:r w:rsidR="000055E2">
        <w:rPr>
          <w:rFonts w:cs="Arial"/>
          <w:color w:val="000000" w:themeColor="text1"/>
          <w:sz w:val="24"/>
        </w:rPr>
        <w:t xml:space="preserve"> any </w:t>
      </w:r>
      <w:r w:rsidR="003B0036">
        <w:rPr>
          <w:rFonts w:cs="Arial"/>
          <w:color w:val="000000" w:themeColor="text1"/>
          <w:sz w:val="24"/>
        </w:rPr>
        <w:t xml:space="preserve">staffing issues that </w:t>
      </w:r>
      <w:r w:rsidR="00D0135D">
        <w:rPr>
          <w:rFonts w:cs="Arial"/>
          <w:color w:val="000000" w:themeColor="text1"/>
          <w:sz w:val="24"/>
        </w:rPr>
        <w:t>arise from the</w:t>
      </w:r>
      <w:r w:rsidR="003B0036">
        <w:rPr>
          <w:rFonts w:cs="Arial"/>
          <w:color w:val="000000" w:themeColor="text1"/>
          <w:sz w:val="24"/>
        </w:rPr>
        <w:t xml:space="preserve"> investigation </w:t>
      </w:r>
      <w:r w:rsidR="00A94843">
        <w:rPr>
          <w:rFonts w:cs="Arial"/>
          <w:color w:val="000000" w:themeColor="text1"/>
          <w:sz w:val="24"/>
        </w:rPr>
        <w:t>will</w:t>
      </w:r>
      <w:r w:rsidR="004B360C">
        <w:rPr>
          <w:rFonts w:cs="Arial"/>
          <w:color w:val="000000" w:themeColor="text1"/>
          <w:sz w:val="24"/>
        </w:rPr>
        <w:t xml:space="preserve"> be kept </w:t>
      </w:r>
      <w:r w:rsidR="000055E2">
        <w:rPr>
          <w:rFonts w:cs="Arial"/>
          <w:color w:val="000000" w:themeColor="text1"/>
          <w:sz w:val="24"/>
        </w:rPr>
        <w:t xml:space="preserve">confidential and </w:t>
      </w:r>
      <w:r w:rsidR="004B360C">
        <w:rPr>
          <w:rFonts w:cs="Arial"/>
          <w:color w:val="000000" w:themeColor="text1"/>
          <w:sz w:val="24"/>
        </w:rPr>
        <w:t>we will not be able to discuss these matters with you.</w:t>
      </w:r>
    </w:p>
    <w:p w14:paraId="285BEAD7" w14:textId="77777777" w:rsidR="0055501C" w:rsidRDefault="00E1470F" w:rsidP="00785FB2">
      <w:pPr>
        <w:pStyle w:val="Heading2"/>
        <w:spacing w:before="0" w:after="0"/>
        <w:rPr>
          <w:rFonts w:cs="Arial"/>
          <w:color w:val="auto"/>
          <w:sz w:val="28"/>
        </w:rPr>
      </w:pPr>
      <w:r>
        <w:rPr>
          <w:rFonts w:cs="Arial"/>
          <w:color w:val="auto"/>
          <w:sz w:val="28"/>
        </w:rPr>
        <w:lastRenderedPageBreak/>
        <w:t>Stage 2: Governors’ Panel</w:t>
      </w:r>
    </w:p>
    <w:p w14:paraId="694D03C2" w14:textId="77777777" w:rsidR="00785FB2" w:rsidRPr="00785FB2" w:rsidRDefault="00785FB2" w:rsidP="00C34DE8">
      <w:pPr>
        <w:spacing w:after="0" w:line="240" w:lineRule="auto"/>
      </w:pPr>
    </w:p>
    <w:p w14:paraId="33091E69" w14:textId="4F120AE8" w:rsidR="00C34DE8" w:rsidRPr="0059410A" w:rsidRDefault="006B7F28" w:rsidP="00C34DE8">
      <w:pPr>
        <w:spacing w:after="0" w:line="240" w:lineRule="auto"/>
        <w:contextualSpacing/>
        <w:rPr>
          <w:rFonts w:cs="Arial"/>
          <w:highlight w:val="cyan"/>
        </w:rPr>
      </w:pPr>
      <w:r w:rsidRPr="002C40F9">
        <w:rPr>
          <w:rFonts w:eastAsia="Arial Unicode MS" w:cs="Arial"/>
          <w:sz w:val="24"/>
          <w:lang w:eastAsia="en-US"/>
        </w:rPr>
        <w:t xml:space="preserve">If </w:t>
      </w:r>
      <w:r w:rsidR="00E1470F">
        <w:rPr>
          <w:rFonts w:eastAsia="Arial Unicode MS" w:cs="Arial"/>
          <w:sz w:val="24"/>
          <w:lang w:eastAsia="en-US"/>
        </w:rPr>
        <w:t>you are</w:t>
      </w:r>
      <w:r w:rsidRPr="002C40F9">
        <w:rPr>
          <w:rFonts w:eastAsia="Arial Unicode MS" w:cs="Arial"/>
          <w:sz w:val="24"/>
          <w:lang w:eastAsia="en-US"/>
        </w:rPr>
        <w:t xml:space="preserve"> dissatisfied with the outcome at Stage 1</w:t>
      </w:r>
      <w:r w:rsidR="00BF34B7">
        <w:rPr>
          <w:rFonts w:eastAsia="Arial Unicode MS" w:cs="Arial"/>
          <w:sz w:val="24"/>
          <w:lang w:eastAsia="en-US"/>
        </w:rPr>
        <w:t>,</w:t>
      </w:r>
      <w:r w:rsidRPr="002C40F9">
        <w:rPr>
          <w:rFonts w:eastAsia="Arial Unicode MS" w:cs="Arial"/>
          <w:sz w:val="24"/>
          <w:lang w:eastAsia="en-US"/>
        </w:rPr>
        <w:t xml:space="preserve"> </w:t>
      </w:r>
      <w:r w:rsidR="00E1470F">
        <w:rPr>
          <w:rFonts w:eastAsia="Arial Unicode MS" w:cs="Arial"/>
          <w:sz w:val="24"/>
          <w:lang w:eastAsia="en-US"/>
        </w:rPr>
        <w:t>you</w:t>
      </w:r>
      <w:r w:rsidR="00785FB2">
        <w:rPr>
          <w:rFonts w:eastAsia="Arial Unicode MS" w:cs="Arial"/>
          <w:sz w:val="24"/>
          <w:lang w:eastAsia="en-US"/>
        </w:rPr>
        <w:t xml:space="preserve"> can </w:t>
      </w:r>
      <w:r w:rsidR="00BF34B7">
        <w:rPr>
          <w:rFonts w:eastAsia="Arial Unicode MS" w:cs="Arial"/>
          <w:sz w:val="24"/>
          <w:lang w:eastAsia="en-US"/>
        </w:rPr>
        <w:t xml:space="preserve">appeal this by requesting a </w:t>
      </w:r>
      <w:r w:rsidR="00E1470F">
        <w:rPr>
          <w:rFonts w:eastAsia="Arial Unicode MS" w:cs="Arial"/>
          <w:sz w:val="24"/>
          <w:lang w:eastAsia="en-US"/>
        </w:rPr>
        <w:t>hearing</w:t>
      </w:r>
      <w:r w:rsidRPr="002C40F9">
        <w:rPr>
          <w:rFonts w:eastAsia="Arial Unicode MS" w:cs="Arial"/>
          <w:sz w:val="24"/>
          <w:lang w:eastAsia="en-US"/>
        </w:rPr>
        <w:t xml:space="preserve"> with the </w:t>
      </w:r>
      <w:r w:rsidR="00785FB2">
        <w:rPr>
          <w:rFonts w:eastAsia="Arial Unicode MS" w:cs="Arial"/>
          <w:sz w:val="24"/>
          <w:lang w:eastAsia="en-US"/>
        </w:rPr>
        <w:t>governing b</w:t>
      </w:r>
      <w:r w:rsidR="005E214B">
        <w:rPr>
          <w:rFonts w:eastAsia="Arial Unicode MS" w:cs="Arial"/>
          <w:sz w:val="24"/>
          <w:lang w:eastAsia="en-US"/>
        </w:rPr>
        <w:t>o</w:t>
      </w:r>
      <w:r w:rsidR="00EA5218">
        <w:rPr>
          <w:rFonts w:eastAsia="Arial Unicode MS" w:cs="Arial"/>
          <w:sz w:val="24"/>
          <w:lang w:eastAsia="en-US"/>
        </w:rPr>
        <w:t>ard</w:t>
      </w:r>
      <w:r w:rsidRPr="002C40F9">
        <w:rPr>
          <w:rFonts w:eastAsia="Arial Unicode MS" w:cs="Arial"/>
          <w:sz w:val="24"/>
          <w:lang w:eastAsia="en-US"/>
        </w:rPr>
        <w:t xml:space="preserve">’s complaints </w:t>
      </w:r>
      <w:r w:rsidR="00C5179C">
        <w:rPr>
          <w:rFonts w:eastAsia="Arial Unicode MS" w:cs="Arial"/>
          <w:sz w:val="24"/>
          <w:lang w:eastAsia="en-US"/>
        </w:rPr>
        <w:t>panel</w:t>
      </w:r>
      <w:r w:rsidR="00E1470F">
        <w:rPr>
          <w:rFonts w:eastAsia="Arial Unicode MS" w:cs="Arial"/>
          <w:sz w:val="24"/>
          <w:lang w:eastAsia="en-US"/>
        </w:rPr>
        <w:t xml:space="preserve">. </w:t>
      </w:r>
    </w:p>
    <w:p w14:paraId="09E5B1B3" w14:textId="5349BE30" w:rsidR="005050AD" w:rsidRDefault="00E1470F" w:rsidP="00C34DE8">
      <w:pPr>
        <w:spacing w:after="0" w:line="240" w:lineRule="auto"/>
        <w:rPr>
          <w:rFonts w:cs="Arial"/>
          <w:color w:val="0B0C0C"/>
          <w:sz w:val="24"/>
        </w:rPr>
      </w:pPr>
      <w:r>
        <w:rPr>
          <w:rFonts w:eastAsia="Arial Unicode MS" w:cs="Arial"/>
          <w:sz w:val="24"/>
          <w:lang w:eastAsia="en-US"/>
        </w:rPr>
        <w:t xml:space="preserve"> </w:t>
      </w:r>
    </w:p>
    <w:p w14:paraId="4A961885" w14:textId="662FDA2B" w:rsidR="0055501C" w:rsidRDefault="007D06C3" w:rsidP="57C6C6A4">
      <w:pPr>
        <w:spacing w:after="0" w:line="240" w:lineRule="auto"/>
        <w:rPr>
          <w:rFonts w:eastAsia="Arial Unicode MS" w:cs="Arial"/>
          <w:sz w:val="24"/>
          <w:lang w:eastAsia="en-US"/>
        </w:rPr>
      </w:pPr>
      <w:r w:rsidRPr="57C6C6A4">
        <w:rPr>
          <w:rFonts w:cs="Arial"/>
          <w:b/>
          <w:bCs/>
          <w:color w:val="0B0C0C"/>
          <w:sz w:val="24"/>
        </w:rPr>
        <w:t xml:space="preserve">Timescale </w:t>
      </w:r>
      <w:r w:rsidRPr="57C6C6A4">
        <w:rPr>
          <w:rFonts w:cs="Arial"/>
          <w:color w:val="0B0C0C"/>
          <w:sz w:val="24"/>
        </w:rPr>
        <w:t xml:space="preserve">– you </w:t>
      </w:r>
      <w:r w:rsidR="005050AD" w:rsidRPr="57C6C6A4">
        <w:rPr>
          <w:rFonts w:cs="Arial"/>
          <w:color w:val="0B0C0C"/>
          <w:sz w:val="24"/>
        </w:rPr>
        <w:t xml:space="preserve">must make the appeal request </w:t>
      </w:r>
      <w:r w:rsidR="006B7F28" w:rsidRPr="57C6C6A4">
        <w:rPr>
          <w:rFonts w:eastAsia="Arial Unicode MS" w:cs="Arial"/>
          <w:sz w:val="24"/>
          <w:lang w:eastAsia="en-US"/>
        </w:rPr>
        <w:t xml:space="preserve">to the </w:t>
      </w:r>
      <w:r w:rsidR="00E1470F" w:rsidRPr="57C6C6A4">
        <w:rPr>
          <w:rFonts w:eastAsia="Arial Unicode MS" w:cs="Arial"/>
          <w:color w:val="000000" w:themeColor="text1"/>
          <w:sz w:val="24"/>
          <w:lang w:eastAsia="en-US"/>
        </w:rPr>
        <w:t>c</w:t>
      </w:r>
      <w:r w:rsidR="006B7F28" w:rsidRPr="57C6C6A4">
        <w:rPr>
          <w:rFonts w:eastAsia="Arial Unicode MS" w:cs="Arial"/>
          <w:color w:val="000000" w:themeColor="text1"/>
          <w:sz w:val="24"/>
          <w:lang w:eastAsia="en-US"/>
        </w:rPr>
        <w:t>lerk</w:t>
      </w:r>
      <w:r w:rsidR="00E1470F" w:rsidRPr="57C6C6A4">
        <w:rPr>
          <w:rFonts w:eastAsia="Arial Unicode MS" w:cs="Arial"/>
          <w:color w:val="000000" w:themeColor="text1"/>
          <w:sz w:val="24"/>
          <w:lang w:eastAsia="en-US"/>
        </w:rPr>
        <w:t xml:space="preserve"> to g</w:t>
      </w:r>
      <w:r w:rsidR="00785FB2" w:rsidRPr="57C6C6A4">
        <w:rPr>
          <w:rFonts w:eastAsia="Arial Unicode MS" w:cs="Arial"/>
          <w:color w:val="000000" w:themeColor="text1"/>
          <w:sz w:val="24"/>
          <w:lang w:eastAsia="en-US"/>
        </w:rPr>
        <w:t>overnors</w:t>
      </w:r>
      <w:r w:rsidR="006B7F28" w:rsidRPr="57C6C6A4">
        <w:rPr>
          <w:rFonts w:eastAsia="Arial Unicode MS" w:cs="Arial"/>
          <w:color w:val="000000" w:themeColor="text1"/>
          <w:sz w:val="24"/>
          <w:lang w:eastAsia="en-US"/>
        </w:rPr>
        <w:t xml:space="preserve">, </w:t>
      </w:r>
      <w:r w:rsidR="73EAC9B1" w:rsidRPr="57C6C6A4">
        <w:rPr>
          <w:rFonts w:cs="Arial"/>
          <w:color w:val="000000" w:themeColor="text1"/>
          <w:sz w:val="24"/>
        </w:rPr>
        <w:t>AndrewThomas@lourdes.brighton-hove.sch.uk,</w:t>
      </w:r>
      <w:r w:rsidR="006B7F28" w:rsidRPr="57C6C6A4">
        <w:rPr>
          <w:rFonts w:eastAsia="Arial Unicode MS" w:cs="Arial"/>
          <w:color w:val="000000" w:themeColor="text1"/>
          <w:sz w:val="24"/>
          <w:lang w:eastAsia="en-US"/>
        </w:rPr>
        <w:t xml:space="preserve"> within</w:t>
      </w:r>
      <w:r w:rsidR="00EA5218" w:rsidRPr="57C6C6A4">
        <w:rPr>
          <w:rFonts w:eastAsia="Arial Unicode MS" w:cs="Arial"/>
          <w:color w:val="000000" w:themeColor="text1"/>
          <w:sz w:val="24"/>
          <w:lang w:eastAsia="en-US"/>
        </w:rPr>
        <w:t xml:space="preserve"> 20 </w:t>
      </w:r>
      <w:r w:rsidR="006B7F28" w:rsidRPr="57C6C6A4">
        <w:rPr>
          <w:rFonts w:eastAsia="Arial Unicode MS" w:cs="Arial"/>
          <w:color w:val="000000" w:themeColor="text1"/>
          <w:sz w:val="24"/>
          <w:lang w:eastAsia="en-US"/>
        </w:rPr>
        <w:t>school</w:t>
      </w:r>
      <w:r w:rsidR="003C54BD" w:rsidRPr="57C6C6A4">
        <w:rPr>
          <w:rFonts w:eastAsia="Arial Unicode MS" w:cs="Arial"/>
          <w:color w:val="000000" w:themeColor="text1"/>
          <w:sz w:val="24"/>
          <w:lang w:eastAsia="en-US"/>
        </w:rPr>
        <w:t xml:space="preserve"> </w:t>
      </w:r>
      <w:r w:rsidR="006B7F28" w:rsidRPr="57C6C6A4">
        <w:rPr>
          <w:rFonts w:eastAsia="Arial Unicode MS" w:cs="Arial"/>
          <w:color w:val="000000" w:themeColor="text1"/>
          <w:sz w:val="24"/>
          <w:lang w:eastAsia="en-US"/>
        </w:rPr>
        <w:t>days of receipt of the Stage 1 response</w:t>
      </w:r>
      <w:r w:rsidR="006B7F28" w:rsidRPr="57C6C6A4">
        <w:rPr>
          <w:rFonts w:eastAsia="Arial Unicode MS" w:cs="Arial"/>
          <w:sz w:val="24"/>
          <w:lang w:eastAsia="en-US"/>
        </w:rPr>
        <w:t xml:space="preserve">. </w:t>
      </w:r>
      <w:r w:rsidR="00BF34B7" w:rsidRPr="57C6C6A4">
        <w:rPr>
          <w:rFonts w:eastAsia="Arial Unicode MS" w:cs="Arial"/>
          <w:sz w:val="24"/>
          <w:lang w:eastAsia="en-US"/>
        </w:rPr>
        <w:t xml:space="preserve"> </w:t>
      </w:r>
      <w:r w:rsidR="00C3791F" w:rsidRPr="57C6C6A4">
        <w:rPr>
          <w:rFonts w:eastAsia="Arial Unicode MS" w:cs="Arial"/>
          <w:sz w:val="24"/>
          <w:lang w:eastAsia="en-US"/>
        </w:rPr>
        <w:t xml:space="preserve">Requests received outside of this time frame will only be considered </w:t>
      </w:r>
      <w:r w:rsidR="00785FB2" w:rsidRPr="57C6C6A4">
        <w:rPr>
          <w:rFonts w:eastAsia="Arial Unicode MS" w:cs="Arial"/>
          <w:sz w:val="24"/>
          <w:lang w:eastAsia="en-US"/>
        </w:rPr>
        <w:t>in</w:t>
      </w:r>
      <w:r w:rsidR="00C3791F" w:rsidRPr="57C6C6A4">
        <w:rPr>
          <w:rFonts w:eastAsia="Arial Unicode MS" w:cs="Arial"/>
          <w:sz w:val="24"/>
          <w:lang w:eastAsia="en-US"/>
        </w:rPr>
        <w:t xml:space="preserve"> e</w:t>
      </w:r>
      <w:r w:rsidR="00785FB2" w:rsidRPr="57C6C6A4">
        <w:rPr>
          <w:rFonts w:eastAsia="Arial Unicode MS" w:cs="Arial"/>
          <w:sz w:val="24"/>
          <w:lang w:eastAsia="en-US"/>
        </w:rPr>
        <w:t>xceptional circumstances</w:t>
      </w:r>
      <w:r w:rsidR="00AB168B" w:rsidRPr="57C6C6A4">
        <w:rPr>
          <w:rFonts w:eastAsia="Arial Unicode MS" w:cs="Arial"/>
          <w:sz w:val="24"/>
          <w:lang w:eastAsia="en-US"/>
        </w:rPr>
        <w:t>.</w:t>
      </w:r>
      <w:r w:rsidR="00DB3AA9" w:rsidRPr="57C6C6A4">
        <w:rPr>
          <w:rFonts w:eastAsia="Arial Unicode MS" w:cs="Arial"/>
          <w:sz w:val="24"/>
          <w:lang w:eastAsia="en-US"/>
        </w:rPr>
        <w:t xml:space="preserve">  </w:t>
      </w:r>
      <w:r w:rsidR="00E1470F" w:rsidRPr="57C6C6A4">
        <w:rPr>
          <w:rFonts w:eastAsia="Arial Unicode MS" w:cs="Arial"/>
          <w:sz w:val="24"/>
          <w:lang w:eastAsia="en-US"/>
        </w:rPr>
        <w:t>The c</w:t>
      </w:r>
      <w:r w:rsidR="006B7F28" w:rsidRPr="57C6C6A4">
        <w:rPr>
          <w:rFonts w:eastAsia="Arial Unicode MS" w:cs="Arial"/>
          <w:sz w:val="24"/>
          <w:lang w:eastAsia="en-US"/>
        </w:rPr>
        <w:t xml:space="preserve">lerk will record the date the complaint is received and acknowledge receipt of the complaint in writing (either by letter or email) within </w:t>
      </w:r>
      <w:r w:rsidR="00C3791F" w:rsidRPr="57C6C6A4">
        <w:rPr>
          <w:rFonts w:cs="Arial"/>
          <w:sz w:val="24"/>
          <w:lang w:eastAsia="en-US"/>
        </w:rPr>
        <w:t>five</w:t>
      </w:r>
      <w:r w:rsidR="006B7F28" w:rsidRPr="57C6C6A4">
        <w:rPr>
          <w:rFonts w:eastAsia="Arial Unicode MS" w:cs="Arial"/>
          <w:sz w:val="24"/>
          <w:lang w:eastAsia="en-US"/>
        </w:rPr>
        <w:t xml:space="preserve"> </w:t>
      </w:r>
      <w:r w:rsidR="00CF737F" w:rsidRPr="57C6C6A4">
        <w:rPr>
          <w:rFonts w:eastAsia="Arial Unicode MS" w:cs="Arial"/>
          <w:sz w:val="24"/>
          <w:lang w:eastAsia="en-US"/>
        </w:rPr>
        <w:t>school days</w:t>
      </w:r>
      <w:r w:rsidR="006B7F28" w:rsidRPr="57C6C6A4">
        <w:rPr>
          <w:rFonts w:eastAsia="Arial Unicode MS" w:cs="Arial"/>
          <w:sz w:val="24"/>
          <w:lang w:eastAsia="en-US"/>
        </w:rPr>
        <w:t>.</w:t>
      </w:r>
    </w:p>
    <w:p w14:paraId="256E8ED2" w14:textId="1D69CBBC" w:rsidR="00C06E49" w:rsidRDefault="00C06E49" w:rsidP="008407DE">
      <w:pPr>
        <w:spacing w:after="0" w:line="240" w:lineRule="auto"/>
        <w:rPr>
          <w:rFonts w:eastAsia="Arial Unicode MS" w:cs="Arial"/>
          <w:sz w:val="24"/>
          <w:lang w:eastAsia="en-US"/>
        </w:rPr>
      </w:pPr>
    </w:p>
    <w:p w14:paraId="31BC6739" w14:textId="2D47C5FF" w:rsidR="00C06E49" w:rsidRPr="00613A71" w:rsidRDefault="007D06C3" w:rsidP="00C06E49">
      <w:pPr>
        <w:spacing w:after="0" w:line="240" w:lineRule="auto"/>
        <w:rPr>
          <w:rFonts w:eastAsia="Arial Unicode MS" w:cs="Arial"/>
          <w:color w:val="000000" w:themeColor="text1"/>
          <w:sz w:val="24"/>
          <w:lang w:eastAsia="en-US"/>
        </w:rPr>
      </w:pPr>
      <w:r w:rsidRPr="007D06C3">
        <w:rPr>
          <w:rFonts w:eastAsia="Arial Unicode MS" w:cs="Arial"/>
          <w:b/>
          <w:bCs/>
          <w:color w:val="000000" w:themeColor="text1"/>
          <w:sz w:val="24"/>
          <w:lang w:eastAsia="en-US"/>
        </w:rPr>
        <w:t>Purpose</w:t>
      </w:r>
      <w:r>
        <w:rPr>
          <w:rFonts w:eastAsia="Arial Unicode MS" w:cs="Arial"/>
          <w:color w:val="000000" w:themeColor="text1"/>
          <w:sz w:val="24"/>
          <w:lang w:eastAsia="en-US"/>
        </w:rPr>
        <w:t xml:space="preserve"> – the panel will be considering the c</w:t>
      </w:r>
      <w:r w:rsidR="00C06E49" w:rsidRPr="00613A71">
        <w:rPr>
          <w:rFonts w:eastAsia="Arial Unicode MS" w:cs="Arial"/>
          <w:color w:val="000000" w:themeColor="text1"/>
          <w:sz w:val="24"/>
          <w:lang w:eastAsia="en-US"/>
        </w:rPr>
        <w:t xml:space="preserve">omplaint afresh from an independent perspective.  </w:t>
      </w:r>
      <w:r w:rsidR="0087733A">
        <w:rPr>
          <w:rFonts w:eastAsia="Arial Unicode MS" w:cs="Arial"/>
          <w:color w:val="000000" w:themeColor="text1"/>
          <w:sz w:val="24"/>
          <w:lang w:eastAsia="en-US"/>
        </w:rPr>
        <w:t xml:space="preserve">They will </w:t>
      </w:r>
      <w:r w:rsidR="00495A3A">
        <w:rPr>
          <w:rFonts w:eastAsia="Arial Unicode MS" w:cs="Arial"/>
          <w:color w:val="000000" w:themeColor="text1"/>
          <w:sz w:val="24"/>
          <w:lang w:eastAsia="en-US"/>
        </w:rPr>
        <w:t>read the complaint</w:t>
      </w:r>
      <w:r w:rsidR="009B0E5B">
        <w:rPr>
          <w:rFonts w:eastAsia="Arial Unicode MS" w:cs="Arial"/>
          <w:color w:val="000000" w:themeColor="text1"/>
          <w:sz w:val="24"/>
          <w:lang w:eastAsia="en-US"/>
        </w:rPr>
        <w:t xml:space="preserve">, </w:t>
      </w:r>
      <w:r w:rsidR="00495A3A">
        <w:rPr>
          <w:rFonts w:eastAsia="Arial Unicode MS" w:cs="Arial"/>
          <w:color w:val="000000" w:themeColor="text1"/>
          <w:sz w:val="24"/>
          <w:lang w:eastAsia="en-US"/>
        </w:rPr>
        <w:t xml:space="preserve">the report of the </w:t>
      </w:r>
      <w:r w:rsidR="008A5B60">
        <w:rPr>
          <w:rFonts w:eastAsia="Arial Unicode MS" w:cs="Arial"/>
          <w:color w:val="000000" w:themeColor="text1"/>
          <w:sz w:val="24"/>
          <w:lang w:eastAsia="en-US"/>
        </w:rPr>
        <w:t xml:space="preserve">Stage 1 </w:t>
      </w:r>
      <w:r w:rsidR="00495A3A">
        <w:rPr>
          <w:rFonts w:eastAsia="Arial Unicode MS" w:cs="Arial"/>
          <w:color w:val="000000" w:themeColor="text1"/>
          <w:sz w:val="24"/>
          <w:lang w:eastAsia="en-US"/>
        </w:rPr>
        <w:t xml:space="preserve">investigation and </w:t>
      </w:r>
      <w:r w:rsidR="00A700BC">
        <w:rPr>
          <w:rFonts w:eastAsia="Arial Unicode MS" w:cs="Arial"/>
          <w:color w:val="000000" w:themeColor="text1"/>
          <w:sz w:val="24"/>
          <w:lang w:eastAsia="en-US"/>
        </w:rPr>
        <w:t xml:space="preserve">any associated evidence, </w:t>
      </w:r>
      <w:r w:rsidR="00495A3A">
        <w:rPr>
          <w:rFonts w:eastAsia="Arial Unicode MS" w:cs="Arial"/>
          <w:color w:val="000000" w:themeColor="text1"/>
          <w:sz w:val="24"/>
          <w:lang w:eastAsia="en-US"/>
        </w:rPr>
        <w:t xml:space="preserve">then use the hearing to </w:t>
      </w:r>
      <w:r w:rsidR="008A5B60">
        <w:rPr>
          <w:rFonts w:eastAsia="Arial Unicode MS" w:cs="Arial"/>
          <w:color w:val="000000" w:themeColor="text1"/>
          <w:sz w:val="24"/>
          <w:lang w:eastAsia="en-US"/>
        </w:rPr>
        <w:t>ask questions to</w:t>
      </w:r>
      <w:r w:rsidR="00C61C0E">
        <w:rPr>
          <w:rFonts w:eastAsia="Arial Unicode MS" w:cs="Arial"/>
          <w:color w:val="000000" w:themeColor="text1"/>
          <w:sz w:val="24"/>
          <w:lang w:eastAsia="en-US"/>
        </w:rPr>
        <w:t xml:space="preserve"> clarify any queries.</w:t>
      </w:r>
      <w:r w:rsidR="00C06E49" w:rsidRPr="00613A71">
        <w:rPr>
          <w:rFonts w:eastAsia="Arial Unicode MS" w:cs="Arial"/>
          <w:color w:val="000000" w:themeColor="text1"/>
          <w:sz w:val="24"/>
          <w:lang w:eastAsia="en-US"/>
        </w:rPr>
        <w:t xml:space="preserve">     </w:t>
      </w:r>
    </w:p>
    <w:p w14:paraId="7B37877F" w14:textId="77777777" w:rsidR="00E1470F" w:rsidRPr="00613A71" w:rsidRDefault="00E1470F" w:rsidP="008407DE">
      <w:pPr>
        <w:spacing w:after="0" w:line="240" w:lineRule="auto"/>
        <w:rPr>
          <w:rFonts w:cs="Arial"/>
          <w:sz w:val="24"/>
        </w:rPr>
      </w:pPr>
    </w:p>
    <w:p w14:paraId="31F22D25" w14:textId="7A4C9909" w:rsidR="008E69C8" w:rsidRPr="00613A71" w:rsidRDefault="00F57963" w:rsidP="00AA0526">
      <w:pPr>
        <w:spacing w:after="0" w:line="240" w:lineRule="auto"/>
        <w:rPr>
          <w:rFonts w:eastAsia="Arial Unicode MS" w:cs="Arial"/>
          <w:color w:val="000000" w:themeColor="text1"/>
          <w:sz w:val="24"/>
          <w:lang w:eastAsia="en-US"/>
        </w:rPr>
      </w:pPr>
      <w:r>
        <w:rPr>
          <w:rFonts w:eastAsia="Arial Unicode MS" w:cs="Arial"/>
          <w:b/>
          <w:bCs/>
          <w:sz w:val="24"/>
          <w:lang w:eastAsia="en-US"/>
        </w:rPr>
        <w:t>Panel m</w:t>
      </w:r>
      <w:r w:rsidR="007D06C3" w:rsidRPr="007D06C3">
        <w:rPr>
          <w:rFonts w:eastAsia="Arial Unicode MS" w:cs="Arial"/>
          <w:b/>
          <w:bCs/>
          <w:sz w:val="24"/>
          <w:lang w:eastAsia="en-US"/>
        </w:rPr>
        <w:t xml:space="preserve">embers </w:t>
      </w:r>
      <w:r w:rsidR="007D06C3">
        <w:rPr>
          <w:rFonts w:eastAsia="Arial Unicode MS" w:cs="Arial"/>
          <w:sz w:val="24"/>
          <w:lang w:eastAsia="en-US"/>
        </w:rPr>
        <w:t>– the c</w:t>
      </w:r>
      <w:r w:rsidR="006B7F28" w:rsidRPr="00613A71">
        <w:rPr>
          <w:rFonts w:eastAsia="Arial Unicode MS" w:cs="Arial"/>
          <w:sz w:val="24"/>
          <w:lang w:eastAsia="en-US"/>
        </w:rPr>
        <w:t xml:space="preserve">omplaints </w:t>
      </w:r>
      <w:r w:rsidR="00C5179C" w:rsidRPr="00613A71">
        <w:rPr>
          <w:rFonts w:eastAsia="Arial Unicode MS" w:cs="Arial"/>
          <w:color w:val="000000" w:themeColor="text1"/>
          <w:sz w:val="24"/>
          <w:lang w:eastAsia="en-US"/>
        </w:rPr>
        <w:t>panel</w:t>
      </w:r>
      <w:r w:rsidR="006B7F28" w:rsidRPr="00613A71">
        <w:rPr>
          <w:rFonts w:eastAsia="Arial Unicode MS" w:cs="Arial"/>
          <w:color w:val="000000" w:themeColor="text1"/>
          <w:sz w:val="24"/>
          <w:lang w:eastAsia="en-US"/>
        </w:rPr>
        <w:t xml:space="preserve"> will consist of three governors with no prior knowledge of the complaint</w:t>
      </w:r>
      <w:r w:rsidR="007A33F6" w:rsidRPr="00613A71">
        <w:rPr>
          <w:rFonts w:eastAsia="Arial Unicode MS" w:cs="Arial"/>
          <w:color w:val="000000" w:themeColor="text1"/>
          <w:sz w:val="24"/>
          <w:lang w:eastAsia="en-US"/>
        </w:rPr>
        <w:t xml:space="preserve"> and </w:t>
      </w:r>
      <w:r w:rsidR="00BF34B7" w:rsidRPr="00613A71">
        <w:rPr>
          <w:rFonts w:eastAsia="Arial Unicode MS" w:cs="Arial"/>
          <w:color w:val="000000" w:themeColor="text1"/>
          <w:sz w:val="24"/>
          <w:lang w:eastAsia="en-US"/>
        </w:rPr>
        <w:t xml:space="preserve">who </w:t>
      </w:r>
      <w:r w:rsidR="007A33F6" w:rsidRPr="00613A71">
        <w:rPr>
          <w:rFonts w:eastAsia="Arial Unicode MS" w:cs="Arial"/>
          <w:color w:val="000000" w:themeColor="text1"/>
          <w:sz w:val="24"/>
          <w:lang w:eastAsia="en-US"/>
        </w:rPr>
        <w:t xml:space="preserve">do not </w:t>
      </w:r>
      <w:r w:rsidR="0022750B" w:rsidRPr="00613A71">
        <w:rPr>
          <w:rFonts w:eastAsia="Arial Unicode MS" w:cs="Arial"/>
          <w:color w:val="000000" w:themeColor="text1"/>
          <w:sz w:val="24"/>
          <w:lang w:eastAsia="en-US"/>
        </w:rPr>
        <w:t>have a vested interest in the outcomes</w:t>
      </w:r>
      <w:r w:rsidR="006B7F28" w:rsidRPr="00613A71">
        <w:rPr>
          <w:rFonts w:eastAsia="Arial Unicode MS" w:cs="Arial"/>
          <w:color w:val="000000" w:themeColor="text1"/>
          <w:sz w:val="24"/>
          <w:lang w:eastAsia="en-US"/>
        </w:rPr>
        <w:t>.</w:t>
      </w:r>
      <w:r w:rsidR="00481D92" w:rsidRPr="00613A71">
        <w:rPr>
          <w:rFonts w:eastAsia="Arial Unicode MS" w:cs="Arial"/>
          <w:color w:val="000000" w:themeColor="text1"/>
          <w:sz w:val="24"/>
          <w:lang w:eastAsia="en-US"/>
        </w:rPr>
        <w:t xml:space="preserve">  </w:t>
      </w:r>
      <w:r w:rsidR="006B7F28" w:rsidRPr="00613A71">
        <w:rPr>
          <w:rFonts w:eastAsia="Arial Unicode MS" w:cs="Arial"/>
          <w:color w:val="000000" w:themeColor="text1"/>
          <w:sz w:val="24"/>
          <w:lang w:eastAsia="en-US"/>
        </w:rPr>
        <w:t xml:space="preserve">If there are fewer than three governors </w:t>
      </w:r>
      <w:r w:rsidR="00E1470F" w:rsidRPr="00613A71">
        <w:rPr>
          <w:rFonts w:eastAsia="Arial Unicode MS" w:cs="Arial"/>
          <w:color w:val="000000" w:themeColor="text1"/>
          <w:sz w:val="24"/>
          <w:lang w:eastAsia="en-US"/>
        </w:rPr>
        <w:t>available, the c</w:t>
      </w:r>
      <w:r w:rsidR="006B7F28" w:rsidRPr="00613A71">
        <w:rPr>
          <w:rFonts w:eastAsia="Arial Unicode MS" w:cs="Arial"/>
          <w:color w:val="000000" w:themeColor="text1"/>
          <w:sz w:val="24"/>
          <w:lang w:eastAsia="en-US"/>
        </w:rPr>
        <w:t xml:space="preserve">lerk will source </w:t>
      </w:r>
      <w:r w:rsidR="00481D92" w:rsidRPr="00613A71">
        <w:rPr>
          <w:rFonts w:eastAsia="Arial Unicode MS" w:cs="Arial"/>
          <w:color w:val="000000" w:themeColor="text1"/>
          <w:sz w:val="24"/>
          <w:lang w:eastAsia="en-US"/>
        </w:rPr>
        <w:t xml:space="preserve">suitably skilled governors or associate members from </w:t>
      </w:r>
      <w:r w:rsidR="006B7F28" w:rsidRPr="00613A71">
        <w:rPr>
          <w:rFonts w:eastAsia="Arial Unicode MS" w:cs="Arial"/>
          <w:color w:val="000000" w:themeColor="text1"/>
          <w:sz w:val="24"/>
          <w:lang w:eastAsia="en-US"/>
        </w:rPr>
        <w:t>anoth</w:t>
      </w:r>
      <w:r w:rsidR="00497845" w:rsidRPr="00613A71">
        <w:rPr>
          <w:rFonts w:eastAsia="Arial Unicode MS" w:cs="Arial"/>
          <w:color w:val="000000" w:themeColor="text1"/>
          <w:sz w:val="24"/>
          <w:lang w:eastAsia="en-US"/>
        </w:rPr>
        <w:t xml:space="preserve">er </w:t>
      </w:r>
      <w:r w:rsidR="00616AF9" w:rsidRPr="00613A71">
        <w:rPr>
          <w:rFonts w:eastAsia="Arial Unicode MS" w:cs="Arial"/>
          <w:color w:val="000000" w:themeColor="text1"/>
          <w:sz w:val="24"/>
          <w:lang w:eastAsia="en-US"/>
        </w:rPr>
        <w:t>governing board</w:t>
      </w:r>
      <w:r w:rsidR="006B7F28" w:rsidRPr="00613A71">
        <w:rPr>
          <w:rFonts w:eastAsia="Arial Unicode MS" w:cs="Arial"/>
          <w:color w:val="000000" w:themeColor="text1"/>
          <w:sz w:val="24"/>
          <w:lang w:eastAsia="en-US"/>
        </w:rPr>
        <w:t>.</w:t>
      </w:r>
      <w:r w:rsidR="00785FB2" w:rsidRPr="00613A71">
        <w:rPr>
          <w:rFonts w:eastAsia="Arial Unicode MS" w:cs="Arial"/>
          <w:color w:val="000000" w:themeColor="text1"/>
          <w:sz w:val="24"/>
          <w:lang w:eastAsia="en-US"/>
        </w:rPr>
        <w:t xml:space="preserve"> </w:t>
      </w:r>
      <w:r w:rsidR="006B7F28" w:rsidRPr="00613A71">
        <w:rPr>
          <w:rFonts w:eastAsia="Arial Unicode MS" w:cs="Arial"/>
          <w:color w:val="000000" w:themeColor="text1"/>
          <w:sz w:val="24"/>
          <w:lang w:eastAsia="en-US"/>
        </w:rPr>
        <w:t xml:space="preserve"> </w:t>
      </w:r>
      <w:r w:rsidR="002F241C" w:rsidRPr="00182762">
        <w:rPr>
          <w:rFonts w:eastAsia="Arial Unicode MS" w:cs="Arial"/>
          <w:color w:val="000000" w:themeColor="text1"/>
          <w:sz w:val="24"/>
          <w:lang w:eastAsia="en-US"/>
        </w:rPr>
        <w:t>In certain circumstances, a</w:t>
      </w:r>
      <w:r w:rsidR="006B7F28" w:rsidRPr="00182762">
        <w:rPr>
          <w:rFonts w:eastAsia="Arial Unicode MS" w:cs="Arial"/>
          <w:color w:val="000000" w:themeColor="text1"/>
          <w:sz w:val="24"/>
          <w:lang w:eastAsia="en-US"/>
        </w:rPr>
        <w:t xml:space="preserve"> </w:t>
      </w:r>
      <w:r w:rsidR="00C5179C" w:rsidRPr="00182762">
        <w:rPr>
          <w:rFonts w:eastAsia="Arial Unicode MS" w:cs="Arial"/>
          <w:color w:val="000000" w:themeColor="text1"/>
          <w:sz w:val="24"/>
          <w:lang w:eastAsia="en-US"/>
        </w:rPr>
        <w:t>panel</w:t>
      </w:r>
      <w:r w:rsidR="006B7F28" w:rsidRPr="00182762">
        <w:rPr>
          <w:rFonts w:eastAsia="Arial Unicode MS" w:cs="Arial"/>
          <w:color w:val="000000" w:themeColor="text1"/>
          <w:sz w:val="24"/>
          <w:lang w:eastAsia="en-US"/>
        </w:rPr>
        <w:t xml:space="preserve"> </w:t>
      </w:r>
      <w:r w:rsidR="002F241C" w:rsidRPr="00182762">
        <w:rPr>
          <w:rFonts w:eastAsia="Arial Unicode MS" w:cs="Arial"/>
          <w:color w:val="000000" w:themeColor="text1"/>
          <w:sz w:val="24"/>
          <w:lang w:eastAsia="en-US"/>
        </w:rPr>
        <w:t>may</w:t>
      </w:r>
      <w:r w:rsidR="002C014C" w:rsidRPr="00182762">
        <w:rPr>
          <w:rFonts w:eastAsia="Arial Unicode MS" w:cs="Arial"/>
          <w:color w:val="000000" w:themeColor="text1"/>
          <w:sz w:val="24"/>
          <w:lang w:eastAsia="en-US"/>
        </w:rPr>
        <w:t xml:space="preserve"> be </w:t>
      </w:r>
      <w:r w:rsidR="00785FB2" w:rsidRPr="00182762">
        <w:rPr>
          <w:rFonts w:eastAsia="Arial Unicode MS" w:cs="Arial"/>
          <w:color w:val="000000" w:themeColor="text1"/>
          <w:sz w:val="24"/>
          <w:lang w:eastAsia="en-US"/>
        </w:rPr>
        <w:t>convened</w:t>
      </w:r>
      <w:r w:rsidR="00B25619" w:rsidRPr="00182762">
        <w:rPr>
          <w:rFonts w:eastAsia="Arial Unicode MS" w:cs="Arial"/>
          <w:color w:val="000000" w:themeColor="text1"/>
          <w:sz w:val="24"/>
          <w:lang w:eastAsia="en-US"/>
        </w:rPr>
        <w:t xml:space="preserve"> made </w:t>
      </w:r>
      <w:r w:rsidR="00D3660A" w:rsidRPr="00182762">
        <w:rPr>
          <w:rFonts w:eastAsia="Arial Unicode MS" w:cs="Arial"/>
          <w:color w:val="000000" w:themeColor="text1"/>
          <w:sz w:val="24"/>
          <w:lang w:eastAsia="en-US"/>
        </w:rPr>
        <w:t xml:space="preserve">entirely </w:t>
      </w:r>
      <w:r w:rsidR="00B25619" w:rsidRPr="00182762">
        <w:rPr>
          <w:rFonts w:eastAsia="Arial Unicode MS" w:cs="Arial"/>
          <w:color w:val="000000" w:themeColor="text1"/>
          <w:sz w:val="24"/>
          <w:lang w:eastAsia="en-US"/>
        </w:rPr>
        <w:t>of governors from other schools</w:t>
      </w:r>
      <w:r w:rsidR="00E43211" w:rsidRPr="00182762">
        <w:rPr>
          <w:rFonts w:eastAsia="Arial Unicode MS" w:cs="Arial"/>
          <w:color w:val="000000" w:themeColor="text1"/>
          <w:sz w:val="24"/>
          <w:lang w:eastAsia="en-US"/>
        </w:rPr>
        <w:t xml:space="preserve">, for example if </w:t>
      </w:r>
      <w:r w:rsidR="002F241C" w:rsidRPr="00182762">
        <w:rPr>
          <w:rFonts w:eastAsia="Arial Unicode MS" w:cs="Arial"/>
          <w:color w:val="000000" w:themeColor="text1"/>
          <w:sz w:val="24"/>
          <w:lang w:eastAsia="en-US"/>
        </w:rPr>
        <w:t xml:space="preserve">the </w:t>
      </w:r>
      <w:r w:rsidR="002C014C" w:rsidRPr="00182762">
        <w:rPr>
          <w:rFonts w:eastAsia="Arial Unicode MS" w:cs="Arial"/>
          <w:color w:val="000000" w:themeColor="text1"/>
          <w:sz w:val="24"/>
          <w:lang w:eastAsia="en-US"/>
        </w:rPr>
        <w:t>compla</w:t>
      </w:r>
      <w:r w:rsidR="00785FB2" w:rsidRPr="00182762">
        <w:rPr>
          <w:rFonts w:eastAsia="Arial Unicode MS" w:cs="Arial"/>
          <w:color w:val="000000" w:themeColor="text1"/>
          <w:sz w:val="24"/>
          <w:lang w:eastAsia="en-US"/>
        </w:rPr>
        <w:t>int is against one or more members of the governing b</w:t>
      </w:r>
      <w:r w:rsidR="002C014C" w:rsidRPr="00182762">
        <w:rPr>
          <w:rFonts w:eastAsia="Arial Unicode MS" w:cs="Arial"/>
          <w:color w:val="000000" w:themeColor="text1"/>
          <w:sz w:val="24"/>
          <w:lang w:eastAsia="en-US"/>
        </w:rPr>
        <w:t>o</w:t>
      </w:r>
      <w:r w:rsidR="005301E5" w:rsidRPr="00182762">
        <w:rPr>
          <w:rFonts w:eastAsia="Arial Unicode MS" w:cs="Arial"/>
          <w:color w:val="000000" w:themeColor="text1"/>
          <w:sz w:val="24"/>
          <w:lang w:eastAsia="en-US"/>
        </w:rPr>
        <w:t>ard</w:t>
      </w:r>
      <w:r w:rsidR="00E43211" w:rsidRPr="00182762">
        <w:rPr>
          <w:rFonts w:eastAsia="Arial Unicode MS" w:cs="Arial"/>
          <w:color w:val="000000" w:themeColor="text1"/>
          <w:sz w:val="24"/>
          <w:lang w:eastAsia="en-US"/>
        </w:rPr>
        <w:t xml:space="preserve">, or if </w:t>
      </w:r>
      <w:r w:rsidR="00D3660A" w:rsidRPr="00182762">
        <w:rPr>
          <w:rFonts w:eastAsia="Arial Unicode MS" w:cs="Arial"/>
          <w:color w:val="000000" w:themeColor="text1"/>
          <w:sz w:val="24"/>
          <w:lang w:eastAsia="en-US"/>
        </w:rPr>
        <w:t>there are not enough impartial governors from the school.</w:t>
      </w:r>
      <w:r w:rsidR="00511A96">
        <w:rPr>
          <w:rFonts w:eastAsia="Arial Unicode MS" w:cs="Arial"/>
          <w:color w:val="000000" w:themeColor="text1"/>
          <w:sz w:val="24"/>
          <w:lang w:eastAsia="en-US"/>
        </w:rPr>
        <w:t xml:space="preserve"> </w:t>
      </w:r>
    </w:p>
    <w:p w14:paraId="457895E8" w14:textId="77777777" w:rsidR="005050AD" w:rsidRPr="00613A71" w:rsidRDefault="005050AD" w:rsidP="00AA0526">
      <w:pPr>
        <w:shd w:val="clear" w:color="auto" w:fill="FFFFFF"/>
        <w:suppressAutoHyphens w:val="0"/>
        <w:autoSpaceDN/>
        <w:spacing w:after="0" w:line="240" w:lineRule="auto"/>
        <w:textAlignment w:val="auto"/>
        <w:rPr>
          <w:rFonts w:cs="Arial"/>
          <w:color w:val="0B0C0C"/>
          <w:sz w:val="24"/>
        </w:rPr>
      </w:pPr>
    </w:p>
    <w:p w14:paraId="23930654" w14:textId="4EE2B654" w:rsidR="00EB28C2" w:rsidRDefault="00042810" w:rsidP="00AA0526">
      <w:pPr>
        <w:spacing w:after="0" w:line="240" w:lineRule="auto"/>
        <w:rPr>
          <w:sz w:val="24"/>
        </w:rPr>
      </w:pPr>
      <w:r w:rsidRPr="00042810">
        <w:rPr>
          <w:b/>
          <w:bCs/>
          <w:sz w:val="24"/>
        </w:rPr>
        <w:t>Setting a date</w:t>
      </w:r>
      <w:r>
        <w:rPr>
          <w:sz w:val="24"/>
        </w:rPr>
        <w:t xml:space="preserve"> – the clerk </w:t>
      </w:r>
      <w:r w:rsidR="0022750B" w:rsidRPr="00613A71">
        <w:rPr>
          <w:sz w:val="24"/>
        </w:rPr>
        <w:t xml:space="preserve">will </w:t>
      </w:r>
      <w:r w:rsidR="00382DEC">
        <w:rPr>
          <w:sz w:val="24"/>
        </w:rPr>
        <w:t xml:space="preserve">offer you three possible dates for the hearing, </w:t>
      </w:r>
      <w:r w:rsidR="0098762D">
        <w:rPr>
          <w:sz w:val="24"/>
        </w:rPr>
        <w:t xml:space="preserve">which should </w:t>
      </w:r>
      <w:r w:rsidR="00601745">
        <w:rPr>
          <w:sz w:val="24"/>
        </w:rPr>
        <w:t xml:space="preserve">all </w:t>
      </w:r>
      <w:r w:rsidR="0098762D">
        <w:rPr>
          <w:sz w:val="24"/>
        </w:rPr>
        <w:t xml:space="preserve">be within </w:t>
      </w:r>
      <w:r w:rsidR="0098762D" w:rsidRPr="00383C88">
        <w:rPr>
          <w:sz w:val="24"/>
        </w:rPr>
        <w:t xml:space="preserve">15 school days of receiving the </w:t>
      </w:r>
      <w:r w:rsidR="00AA4893">
        <w:rPr>
          <w:sz w:val="24"/>
        </w:rPr>
        <w:t xml:space="preserve">Stage 2 </w:t>
      </w:r>
      <w:r w:rsidR="0098762D" w:rsidRPr="00383C88">
        <w:rPr>
          <w:sz w:val="24"/>
        </w:rPr>
        <w:t>complaint</w:t>
      </w:r>
      <w:r w:rsidR="00713DFF">
        <w:rPr>
          <w:sz w:val="24"/>
        </w:rPr>
        <w:t xml:space="preserve">.  </w:t>
      </w:r>
      <w:r w:rsidR="00FE12AD">
        <w:rPr>
          <w:rFonts w:eastAsia="Arial Unicode MS" w:cs="Arial"/>
          <w:sz w:val="24"/>
          <w:lang w:eastAsia="en-US"/>
        </w:rPr>
        <w:t xml:space="preserve">They will also check if you have any access requirements.  </w:t>
      </w:r>
      <w:r w:rsidR="0098762D" w:rsidRPr="00383C88">
        <w:rPr>
          <w:sz w:val="24"/>
        </w:rPr>
        <w:t xml:space="preserve">If the timescales cannot be </w:t>
      </w:r>
      <w:proofErr w:type="gramStart"/>
      <w:r w:rsidR="00951D6E">
        <w:rPr>
          <w:sz w:val="24"/>
        </w:rPr>
        <w:t>met</w:t>
      </w:r>
      <w:proofErr w:type="gramEnd"/>
      <w:r w:rsidR="0098762D" w:rsidRPr="00383C88">
        <w:rPr>
          <w:sz w:val="24"/>
        </w:rPr>
        <w:t xml:space="preserve"> then the</w:t>
      </w:r>
      <w:r w:rsidR="00951D6E">
        <w:rPr>
          <w:sz w:val="24"/>
        </w:rPr>
        <w:t>y</w:t>
      </w:r>
      <w:r w:rsidR="0098762D" w:rsidRPr="00383C88">
        <w:rPr>
          <w:sz w:val="24"/>
        </w:rPr>
        <w:t xml:space="preserve"> will explain why and keep you informed.</w:t>
      </w:r>
      <w:r w:rsidR="000610FE">
        <w:rPr>
          <w:sz w:val="24"/>
        </w:rPr>
        <w:t xml:space="preserve">  </w:t>
      </w:r>
      <w:r w:rsidR="0056099E">
        <w:rPr>
          <w:sz w:val="24"/>
        </w:rPr>
        <w:t xml:space="preserve">Every effort should be made to </w:t>
      </w:r>
      <w:r w:rsidR="00D053D3">
        <w:rPr>
          <w:sz w:val="24"/>
        </w:rPr>
        <w:t xml:space="preserve">achieve an outcome within acceptable timescales, so you </w:t>
      </w:r>
      <w:r w:rsidR="000610FE">
        <w:rPr>
          <w:sz w:val="24"/>
        </w:rPr>
        <w:t xml:space="preserve">will be </w:t>
      </w:r>
      <w:r w:rsidR="00D97375">
        <w:rPr>
          <w:sz w:val="24"/>
        </w:rPr>
        <w:t xml:space="preserve">given a deadline to choose </w:t>
      </w:r>
      <w:r w:rsidR="00CC44B1">
        <w:rPr>
          <w:sz w:val="24"/>
        </w:rPr>
        <w:t>one of these dates</w:t>
      </w:r>
      <w:r w:rsidR="0043475D">
        <w:rPr>
          <w:sz w:val="24"/>
        </w:rPr>
        <w:t xml:space="preserve">.  </w:t>
      </w:r>
      <w:r w:rsidR="0043475D" w:rsidRPr="003B112A">
        <w:rPr>
          <w:sz w:val="24"/>
        </w:rPr>
        <w:t xml:space="preserve">If they have not </w:t>
      </w:r>
      <w:r w:rsidR="00AA0526" w:rsidRPr="003B112A">
        <w:rPr>
          <w:sz w:val="24"/>
        </w:rPr>
        <w:t>heard</w:t>
      </w:r>
      <w:r w:rsidR="0043475D" w:rsidRPr="003B112A">
        <w:rPr>
          <w:sz w:val="24"/>
        </w:rPr>
        <w:t xml:space="preserve"> from you or you cannot make any of the dates, the</w:t>
      </w:r>
      <w:r w:rsidR="00540A8E" w:rsidRPr="003B112A">
        <w:rPr>
          <w:sz w:val="24"/>
        </w:rPr>
        <w:t xml:space="preserve"> panel has</w:t>
      </w:r>
      <w:r w:rsidR="00A3242A" w:rsidRPr="003B112A">
        <w:rPr>
          <w:sz w:val="24"/>
        </w:rPr>
        <w:t xml:space="preserve"> the</w:t>
      </w:r>
      <w:r w:rsidR="00540A8E" w:rsidRPr="003B112A">
        <w:rPr>
          <w:sz w:val="24"/>
        </w:rPr>
        <w:t xml:space="preserve"> discretion to </w:t>
      </w:r>
      <w:r w:rsidR="00AA0526" w:rsidRPr="003B112A">
        <w:rPr>
          <w:sz w:val="24"/>
        </w:rPr>
        <w:t xml:space="preserve">go ahead with the </w:t>
      </w:r>
      <w:r w:rsidR="009B2135" w:rsidRPr="003B112A">
        <w:rPr>
          <w:sz w:val="24"/>
        </w:rPr>
        <w:t>hearing</w:t>
      </w:r>
      <w:r w:rsidR="00AA0526" w:rsidRPr="003B112A">
        <w:rPr>
          <w:sz w:val="24"/>
        </w:rPr>
        <w:t xml:space="preserve"> </w:t>
      </w:r>
      <w:proofErr w:type="gramStart"/>
      <w:r w:rsidR="00540A8E" w:rsidRPr="003B112A">
        <w:rPr>
          <w:sz w:val="24"/>
        </w:rPr>
        <w:t>on the ba</w:t>
      </w:r>
      <w:r w:rsidR="00A3242A" w:rsidRPr="003B112A">
        <w:rPr>
          <w:sz w:val="24"/>
        </w:rPr>
        <w:t>sis</w:t>
      </w:r>
      <w:r w:rsidR="00D6390C" w:rsidRPr="003B112A">
        <w:rPr>
          <w:sz w:val="24"/>
        </w:rPr>
        <w:t xml:space="preserve"> </w:t>
      </w:r>
      <w:r w:rsidR="00A3242A" w:rsidRPr="003B112A">
        <w:rPr>
          <w:sz w:val="24"/>
        </w:rPr>
        <w:t>of</w:t>
      </w:r>
      <w:proofErr w:type="gramEnd"/>
      <w:r w:rsidR="00A3242A" w:rsidRPr="003B112A">
        <w:rPr>
          <w:sz w:val="24"/>
        </w:rPr>
        <w:t xml:space="preserve"> </w:t>
      </w:r>
      <w:r w:rsidR="00D6390C" w:rsidRPr="003B112A">
        <w:rPr>
          <w:sz w:val="24"/>
        </w:rPr>
        <w:t>written submissions from both parties</w:t>
      </w:r>
      <w:r w:rsidR="00AA0526" w:rsidRPr="003B112A">
        <w:rPr>
          <w:sz w:val="24"/>
        </w:rPr>
        <w:t xml:space="preserve"> s</w:t>
      </w:r>
      <w:r w:rsidR="00EB28C2" w:rsidRPr="003B112A">
        <w:rPr>
          <w:rFonts w:eastAsia="Arial Unicode MS" w:cs="Arial"/>
          <w:sz w:val="24"/>
          <w:lang w:eastAsia="en-US"/>
        </w:rPr>
        <w:t>o as not to delay any further.</w:t>
      </w:r>
      <w:r w:rsidR="00524F4C">
        <w:rPr>
          <w:rFonts w:eastAsia="Arial Unicode MS" w:cs="Arial"/>
          <w:sz w:val="24"/>
          <w:lang w:eastAsia="en-US"/>
        </w:rPr>
        <w:t xml:space="preserve">  </w:t>
      </w:r>
    </w:p>
    <w:p w14:paraId="713A3171" w14:textId="77777777" w:rsidR="00AA0526" w:rsidRDefault="00AA0526" w:rsidP="00AA0526">
      <w:pPr>
        <w:spacing w:after="0" w:line="240" w:lineRule="auto"/>
        <w:rPr>
          <w:sz w:val="24"/>
        </w:rPr>
      </w:pPr>
    </w:p>
    <w:p w14:paraId="20DF3FBE" w14:textId="4D0501DD" w:rsidR="00BF440A" w:rsidRDefault="004A558B" w:rsidP="00AA0526">
      <w:pPr>
        <w:spacing w:after="0" w:line="240" w:lineRule="auto"/>
        <w:rPr>
          <w:sz w:val="24"/>
        </w:rPr>
      </w:pPr>
      <w:r>
        <w:rPr>
          <w:sz w:val="24"/>
        </w:rPr>
        <w:t xml:space="preserve">Once the date has been </w:t>
      </w:r>
      <w:r w:rsidR="00BF2793">
        <w:rPr>
          <w:sz w:val="24"/>
        </w:rPr>
        <w:t>set</w:t>
      </w:r>
      <w:r>
        <w:rPr>
          <w:sz w:val="24"/>
        </w:rPr>
        <w:t xml:space="preserve">, the clerk will </w:t>
      </w:r>
      <w:r w:rsidR="00BF2793">
        <w:rPr>
          <w:sz w:val="24"/>
        </w:rPr>
        <w:t xml:space="preserve">write to all parties, </w:t>
      </w:r>
      <w:r w:rsidR="00E11F79">
        <w:rPr>
          <w:sz w:val="24"/>
        </w:rPr>
        <w:t>confirming the following:</w:t>
      </w:r>
    </w:p>
    <w:p w14:paraId="5F189B49" w14:textId="203E90DE" w:rsidR="004A558B" w:rsidRPr="00383C88" w:rsidRDefault="004A558B" w:rsidP="00465507">
      <w:pPr>
        <w:numPr>
          <w:ilvl w:val="0"/>
          <w:numId w:val="11"/>
        </w:numPr>
        <w:spacing w:after="0" w:line="240" w:lineRule="auto"/>
        <w:rPr>
          <w:sz w:val="24"/>
        </w:rPr>
      </w:pPr>
      <w:r w:rsidRPr="00383C88">
        <w:rPr>
          <w:sz w:val="24"/>
        </w:rPr>
        <w:t xml:space="preserve">Date, time and venue </w:t>
      </w:r>
      <w:r w:rsidR="00F91168">
        <w:rPr>
          <w:sz w:val="24"/>
        </w:rPr>
        <w:t>for</w:t>
      </w:r>
      <w:r w:rsidRPr="00383C88">
        <w:rPr>
          <w:sz w:val="24"/>
        </w:rPr>
        <w:t xml:space="preserve"> the </w:t>
      </w:r>
      <w:r>
        <w:rPr>
          <w:sz w:val="24"/>
        </w:rPr>
        <w:t>hear</w:t>
      </w:r>
      <w:r w:rsidRPr="00383C88">
        <w:rPr>
          <w:sz w:val="24"/>
        </w:rPr>
        <w:t>ing</w:t>
      </w:r>
    </w:p>
    <w:p w14:paraId="4E0A3B27" w14:textId="77777777" w:rsidR="004A558B" w:rsidRPr="00383C88" w:rsidRDefault="004A558B" w:rsidP="00465507">
      <w:pPr>
        <w:numPr>
          <w:ilvl w:val="0"/>
          <w:numId w:val="11"/>
        </w:numPr>
        <w:spacing w:after="0" w:line="240" w:lineRule="auto"/>
        <w:rPr>
          <w:sz w:val="24"/>
        </w:rPr>
      </w:pPr>
      <w:r w:rsidRPr="00383C88">
        <w:rPr>
          <w:sz w:val="24"/>
        </w:rPr>
        <w:t xml:space="preserve">Aims and objectives of the </w:t>
      </w:r>
      <w:r>
        <w:rPr>
          <w:sz w:val="24"/>
        </w:rPr>
        <w:t>hear</w:t>
      </w:r>
      <w:r w:rsidRPr="00383C88">
        <w:rPr>
          <w:sz w:val="24"/>
        </w:rPr>
        <w:t>ing and how it will be conducted</w:t>
      </w:r>
    </w:p>
    <w:p w14:paraId="798C15C4" w14:textId="027CE0E7" w:rsidR="004A558B" w:rsidRDefault="004A558B" w:rsidP="00465507">
      <w:pPr>
        <w:numPr>
          <w:ilvl w:val="0"/>
          <w:numId w:val="11"/>
        </w:numPr>
        <w:spacing w:after="0" w:line="240" w:lineRule="auto"/>
        <w:rPr>
          <w:sz w:val="24"/>
        </w:rPr>
      </w:pPr>
      <w:r w:rsidRPr="00383C88">
        <w:rPr>
          <w:sz w:val="24"/>
        </w:rPr>
        <w:t xml:space="preserve">The agenda for the </w:t>
      </w:r>
      <w:r>
        <w:rPr>
          <w:sz w:val="24"/>
        </w:rPr>
        <w:t>hear</w:t>
      </w:r>
      <w:r w:rsidRPr="00383C88">
        <w:rPr>
          <w:sz w:val="24"/>
        </w:rPr>
        <w:t>ing</w:t>
      </w:r>
    </w:p>
    <w:p w14:paraId="0BCCAFD3" w14:textId="3975BAB8" w:rsidR="00685BE7" w:rsidRPr="00383C88" w:rsidRDefault="00685BE7" w:rsidP="00465507">
      <w:pPr>
        <w:numPr>
          <w:ilvl w:val="0"/>
          <w:numId w:val="11"/>
        </w:numPr>
        <w:spacing w:after="0" w:line="240" w:lineRule="auto"/>
        <w:rPr>
          <w:sz w:val="24"/>
        </w:rPr>
      </w:pPr>
      <w:r>
        <w:rPr>
          <w:sz w:val="24"/>
        </w:rPr>
        <w:t xml:space="preserve">The names of the panel members </w:t>
      </w:r>
    </w:p>
    <w:p w14:paraId="2523C2CB" w14:textId="77777777" w:rsidR="001C6F75" w:rsidRDefault="004A558B" w:rsidP="00465507">
      <w:pPr>
        <w:numPr>
          <w:ilvl w:val="0"/>
          <w:numId w:val="11"/>
        </w:numPr>
        <w:spacing w:after="0" w:line="240" w:lineRule="auto"/>
        <w:rPr>
          <w:sz w:val="24"/>
        </w:rPr>
      </w:pPr>
      <w:r w:rsidRPr="00383C88">
        <w:rPr>
          <w:sz w:val="24"/>
        </w:rPr>
        <w:t>A req</w:t>
      </w:r>
      <w:r>
        <w:rPr>
          <w:sz w:val="24"/>
        </w:rPr>
        <w:t xml:space="preserve">uest for any documentation </w:t>
      </w:r>
      <w:r w:rsidRPr="00383C88">
        <w:rPr>
          <w:sz w:val="24"/>
        </w:rPr>
        <w:t xml:space="preserve">either party wishes the panel to consider </w:t>
      </w:r>
      <w:r w:rsidR="008E6138">
        <w:rPr>
          <w:sz w:val="24"/>
        </w:rPr>
        <w:t>(see below)</w:t>
      </w:r>
    </w:p>
    <w:p w14:paraId="51004E09" w14:textId="2A1E237F" w:rsidR="00F06D77" w:rsidRDefault="00506E2F" w:rsidP="00465507">
      <w:pPr>
        <w:numPr>
          <w:ilvl w:val="0"/>
          <w:numId w:val="11"/>
        </w:numPr>
        <w:spacing w:after="0" w:line="240" w:lineRule="auto"/>
        <w:rPr>
          <w:sz w:val="24"/>
        </w:rPr>
      </w:pPr>
      <w:r>
        <w:rPr>
          <w:sz w:val="24"/>
        </w:rPr>
        <w:t>Cla</w:t>
      </w:r>
      <w:r w:rsidR="004A558B">
        <w:rPr>
          <w:sz w:val="24"/>
        </w:rPr>
        <w:t xml:space="preserve">rification about who can accompany both parties </w:t>
      </w:r>
      <w:r w:rsidR="00D12930">
        <w:rPr>
          <w:sz w:val="24"/>
        </w:rPr>
        <w:t>(see below)</w:t>
      </w:r>
    </w:p>
    <w:p w14:paraId="2C04DDFC" w14:textId="77777777" w:rsidR="004A558B" w:rsidRPr="00AA19B7" w:rsidRDefault="004A558B" w:rsidP="00465507">
      <w:pPr>
        <w:numPr>
          <w:ilvl w:val="0"/>
          <w:numId w:val="11"/>
        </w:numPr>
        <w:spacing w:after="0" w:line="240" w:lineRule="auto"/>
        <w:rPr>
          <w:sz w:val="24"/>
        </w:rPr>
      </w:pPr>
      <w:r w:rsidRPr="00AA19B7">
        <w:rPr>
          <w:sz w:val="24"/>
        </w:rPr>
        <w:t>How and when the panel will reach their decision</w:t>
      </w:r>
    </w:p>
    <w:p w14:paraId="51C4C7E4" w14:textId="3D3C4F9A" w:rsidR="004A558B" w:rsidRDefault="004A558B" w:rsidP="0022750B">
      <w:pPr>
        <w:spacing w:after="0" w:line="240" w:lineRule="auto"/>
        <w:rPr>
          <w:sz w:val="24"/>
        </w:rPr>
      </w:pPr>
    </w:p>
    <w:p w14:paraId="32872B63" w14:textId="10D76FCA" w:rsidR="001C6F75" w:rsidRDefault="001C6F75" w:rsidP="001C6F75">
      <w:pPr>
        <w:spacing w:after="0" w:line="240" w:lineRule="auto"/>
        <w:rPr>
          <w:sz w:val="24"/>
        </w:rPr>
      </w:pPr>
      <w:r w:rsidRPr="001C6F75">
        <w:rPr>
          <w:b/>
          <w:bCs/>
          <w:sz w:val="24"/>
        </w:rPr>
        <w:t>Documentation</w:t>
      </w:r>
      <w:r>
        <w:rPr>
          <w:b/>
          <w:bCs/>
          <w:sz w:val="24"/>
        </w:rPr>
        <w:t xml:space="preserve"> </w:t>
      </w:r>
      <w:r w:rsidRPr="001C6F75">
        <w:rPr>
          <w:sz w:val="24"/>
        </w:rPr>
        <w:t>– the clerk will</w:t>
      </w:r>
      <w:r w:rsidR="003C0040">
        <w:rPr>
          <w:sz w:val="24"/>
        </w:rPr>
        <w:t xml:space="preserve"> give a d</w:t>
      </w:r>
      <w:r>
        <w:rPr>
          <w:sz w:val="24"/>
        </w:rPr>
        <w:t xml:space="preserve">eadline date </w:t>
      </w:r>
      <w:r w:rsidR="00B02BBF">
        <w:rPr>
          <w:sz w:val="24"/>
        </w:rPr>
        <w:t xml:space="preserve">for you </w:t>
      </w:r>
      <w:r w:rsidR="003C0040">
        <w:rPr>
          <w:sz w:val="24"/>
        </w:rPr>
        <w:t>to submit this, that gives the</w:t>
      </w:r>
      <w:r w:rsidR="00C855A2">
        <w:rPr>
          <w:sz w:val="24"/>
        </w:rPr>
        <w:t xml:space="preserve">m enough </w:t>
      </w:r>
      <w:r w:rsidR="003C0040">
        <w:rPr>
          <w:sz w:val="24"/>
        </w:rPr>
        <w:t xml:space="preserve">time to </w:t>
      </w:r>
      <w:r w:rsidR="00AC0C90">
        <w:rPr>
          <w:sz w:val="24"/>
        </w:rPr>
        <w:t xml:space="preserve">organise and circulate it to all parties at least five </w:t>
      </w:r>
      <w:r w:rsidRPr="00383C88">
        <w:rPr>
          <w:sz w:val="24"/>
        </w:rPr>
        <w:t>school days before the hearing</w:t>
      </w:r>
      <w:r w:rsidR="00B02BBF">
        <w:rPr>
          <w:sz w:val="24"/>
        </w:rPr>
        <w:t xml:space="preserve">.  </w:t>
      </w:r>
      <w:r w:rsidR="00C83302">
        <w:rPr>
          <w:sz w:val="24"/>
        </w:rPr>
        <w:t>The</w:t>
      </w:r>
      <w:r w:rsidR="00B02BBF">
        <w:rPr>
          <w:sz w:val="24"/>
        </w:rPr>
        <w:t xml:space="preserve"> documentation from all parties </w:t>
      </w:r>
      <w:r w:rsidR="00C83302">
        <w:rPr>
          <w:sz w:val="24"/>
        </w:rPr>
        <w:t xml:space="preserve">must be </w:t>
      </w:r>
      <w:r w:rsidR="00B02BBF">
        <w:rPr>
          <w:sz w:val="24"/>
        </w:rPr>
        <w:t>distributed at the same time</w:t>
      </w:r>
      <w:r w:rsidR="00C855A2">
        <w:rPr>
          <w:sz w:val="24"/>
        </w:rPr>
        <w:t xml:space="preserve">, so it can be considered together by everyone preparing for the hearing.  </w:t>
      </w:r>
      <w:r w:rsidR="00B02BBF">
        <w:rPr>
          <w:sz w:val="24"/>
        </w:rPr>
        <w:t xml:space="preserve"> </w:t>
      </w:r>
    </w:p>
    <w:p w14:paraId="4DC69120" w14:textId="06983B2D" w:rsidR="001C6F75" w:rsidRDefault="001C6F75" w:rsidP="0022750B">
      <w:pPr>
        <w:spacing w:after="0" w:line="240" w:lineRule="auto"/>
        <w:rPr>
          <w:sz w:val="24"/>
        </w:rPr>
      </w:pPr>
    </w:p>
    <w:p w14:paraId="01A69B33" w14:textId="68AE6500" w:rsidR="00F06D77" w:rsidRPr="00D919D4" w:rsidRDefault="00E608F2" w:rsidP="00E608F2">
      <w:pPr>
        <w:spacing w:after="0" w:line="240" w:lineRule="auto"/>
        <w:rPr>
          <w:sz w:val="24"/>
        </w:rPr>
      </w:pPr>
      <w:r w:rsidRPr="004010E4">
        <w:rPr>
          <w:b/>
          <w:bCs/>
          <w:sz w:val="24"/>
        </w:rPr>
        <w:t>Witnesses and representatives</w:t>
      </w:r>
      <w:r w:rsidR="00C855A2" w:rsidRPr="004010E4">
        <w:rPr>
          <w:sz w:val="24"/>
        </w:rPr>
        <w:t xml:space="preserve"> </w:t>
      </w:r>
      <w:r w:rsidR="00D12930" w:rsidRPr="004010E4">
        <w:rPr>
          <w:sz w:val="24"/>
        </w:rPr>
        <w:t>–</w:t>
      </w:r>
      <w:r w:rsidR="00C855A2" w:rsidRPr="004010E4">
        <w:rPr>
          <w:sz w:val="24"/>
        </w:rPr>
        <w:t xml:space="preserve"> </w:t>
      </w:r>
      <w:r w:rsidRPr="004010E4">
        <w:rPr>
          <w:sz w:val="24"/>
        </w:rPr>
        <w:t>the clerk will ask you for details of anyone coming with you and their role in the hearing, so that all parties can prepare appropriately, access requirements can be checked, and the length of the hearing can be estimated.  You may bring</w:t>
      </w:r>
      <w:r w:rsidRPr="004010E4">
        <w:rPr>
          <w:color w:val="000000"/>
          <w:sz w:val="24"/>
        </w:rPr>
        <w:t xml:space="preserve"> a relative or friend to provide support, but i</w:t>
      </w:r>
      <w:r w:rsidR="00A64F01" w:rsidRPr="004010E4">
        <w:rPr>
          <w:sz w:val="24"/>
        </w:rPr>
        <w:t xml:space="preserve">deally, neither </w:t>
      </w:r>
      <w:r w:rsidR="00A64F01" w:rsidRPr="004010E4">
        <w:rPr>
          <w:color w:val="000000" w:themeColor="text1"/>
          <w:sz w:val="24"/>
        </w:rPr>
        <w:t>party should feel the need to be represented by lawyers, as the purpose of the hearing is to consider the complaint and</w:t>
      </w:r>
      <w:r w:rsidRPr="004010E4">
        <w:rPr>
          <w:color w:val="000000" w:themeColor="text1"/>
          <w:sz w:val="24"/>
        </w:rPr>
        <w:t xml:space="preserve"> </w:t>
      </w:r>
      <w:r w:rsidR="00A64F01" w:rsidRPr="004010E4">
        <w:rPr>
          <w:color w:val="000000" w:themeColor="text1"/>
          <w:sz w:val="24"/>
        </w:rPr>
        <w:t xml:space="preserve">work towards a resolution. It is not a form of judicial </w:t>
      </w:r>
      <w:r w:rsidR="00D0756C" w:rsidRPr="004010E4">
        <w:rPr>
          <w:sz w:val="24"/>
        </w:rPr>
        <w:t>process,</w:t>
      </w:r>
      <w:r w:rsidR="00A64F01" w:rsidRPr="004010E4">
        <w:rPr>
          <w:sz w:val="24"/>
        </w:rPr>
        <w:t xml:space="preserve"> and the presence of lawyers </w:t>
      </w:r>
      <w:r w:rsidR="00A64F01" w:rsidRPr="004010E4">
        <w:rPr>
          <w:sz w:val="24"/>
        </w:rPr>
        <w:lastRenderedPageBreak/>
        <w:t xml:space="preserve">can work against the spirit of openness and problem-solving. </w:t>
      </w:r>
      <w:r w:rsidR="00DB3AA9" w:rsidRPr="004010E4">
        <w:rPr>
          <w:sz w:val="24"/>
        </w:rPr>
        <w:t xml:space="preserve"> </w:t>
      </w:r>
      <w:r w:rsidR="00AC027B" w:rsidRPr="00421479">
        <w:rPr>
          <w:sz w:val="24"/>
        </w:rPr>
        <w:t xml:space="preserve">School employees called as witnesses may choose to be </w:t>
      </w:r>
      <w:r w:rsidR="00A64F01" w:rsidRPr="00421479">
        <w:rPr>
          <w:sz w:val="24"/>
        </w:rPr>
        <w:t xml:space="preserve">supported by </w:t>
      </w:r>
      <w:r w:rsidR="00AC027B" w:rsidRPr="00421479">
        <w:rPr>
          <w:sz w:val="24"/>
        </w:rPr>
        <w:t xml:space="preserve">a </w:t>
      </w:r>
      <w:r w:rsidR="00A64F01" w:rsidRPr="00421479">
        <w:rPr>
          <w:sz w:val="24"/>
        </w:rPr>
        <w:t xml:space="preserve">union </w:t>
      </w:r>
      <w:r w:rsidR="00AC027B" w:rsidRPr="00421479">
        <w:rPr>
          <w:sz w:val="24"/>
        </w:rPr>
        <w:t>representative</w:t>
      </w:r>
      <w:r w:rsidR="00A64F01" w:rsidRPr="00421479">
        <w:rPr>
          <w:sz w:val="24"/>
        </w:rPr>
        <w:t>.</w:t>
      </w:r>
      <w:r w:rsidR="00A64F01" w:rsidRPr="004010E4">
        <w:rPr>
          <w:sz w:val="24"/>
        </w:rPr>
        <w:t xml:space="preserve">   </w:t>
      </w:r>
      <w:r w:rsidR="00A64F01" w:rsidRPr="004010E4">
        <w:rPr>
          <w:color w:val="000000"/>
          <w:sz w:val="24"/>
        </w:rPr>
        <w:t>Representatives from the media are not permitted to attend.</w:t>
      </w:r>
      <w:r w:rsidR="00FA0A62" w:rsidRPr="004010E4">
        <w:rPr>
          <w:color w:val="000000"/>
          <w:sz w:val="24"/>
        </w:rPr>
        <w:t xml:space="preserve"> </w:t>
      </w:r>
      <w:r w:rsidRPr="004010E4">
        <w:rPr>
          <w:sz w:val="24"/>
        </w:rPr>
        <w:t>If the attendance of any pupils under the age of 18 is required, parental permission must be sought.</w:t>
      </w:r>
      <w:r w:rsidR="004010E4">
        <w:rPr>
          <w:sz w:val="24"/>
        </w:rPr>
        <w:t xml:space="preserve">  W</w:t>
      </w:r>
      <w:r w:rsidR="004010E4" w:rsidRPr="004010E4">
        <w:rPr>
          <w:sz w:val="24"/>
        </w:rPr>
        <w:t xml:space="preserve">itnesses </w:t>
      </w:r>
      <w:r w:rsidR="004010E4">
        <w:rPr>
          <w:sz w:val="24"/>
        </w:rPr>
        <w:t xml:space="preserve">and </w:t>
      </w:r>
      <w:r w:rsidR="004010E4" w:rsidRPr="004010E4">
        <w:rPr>
          <w:sz w:val="24"/>
        </w:rPr>
        <w:t xml:space="preserve">representatives only </w:t>
      </w:r>
      <w:r w:rsidR="004010E4">
        <w:rPr>
          <w:sz w:val="24"/>
        </w:rPr>
        <w:t xml:space="preserve">attend to </w:t>
      </w:r>
      <w:r w:rsidR="004010E4" w:rsidRPr="004010E4">
        <w:rPr>
          <w:sz w:val="24"/>
        </w:rPr>
        <w:t>give their supporting information and may leave once they have done so.</w:t>
      </w:r>
    </w:p>
    <w:p w14:paraId="607EF5BF" w14:textId="77777777" w:rsidR="00F06D77" w:rsidRPr="00D919D4" w:rsidRDefault="00F06D77" w:rsidP="00A64F01">
      <w:pPr>
        <w:spacing w:after="0" w:line="240" w:lineRule="auto"/>
        <w:rPr>
          <w:color w:val="000000"/>
          <w:sz w:val="24"/>
        </w:rPr>
      </w:pPr>
    </w:p>
    <w:p w14:paraId="498B93BC" w14:textId="3AB0EA36" w:rsidR="00C536D1" w:rsidRDefault="00974428" w:rsidP="00C536D1">
      <w:pPr>
        <w:spacing w:after="0" w:line="240" w:lineRule="auto"/>
        <w:rPr>
          <w:rFonts w:cs="Arial"/>
          <w:sz w:val="24"/>
        </w:rPr>
      </w:pPr>
      <w:r w:rsidRPr="00D919D4">
        <w:rPr>
          <w:rFonts w:cs="Arial"/>
          <w:b/>
          <w:bCs/>
          <w:sz w:val="24"/>
        </w:rPr>
        <w:t>E</w:t>
      </w:r>
      <w:r w:rsidR="00C536D1" w:rsidRPr="00D919D4">
        <w:rPr>
          <w:rFonts w:cs="Arial"/>
          <w:b/>
          <w:bCs/>
          <w:sz w:val="24"/>
        </w:rPr>
        <w:t>lectronic recordings</w:t>
      </w:r>
      <w:r w:rsidR="00C536D1" w:rsidRPr="00D919D4">
        <w:rPr>
          <w:rFonts w:cs="Arial"/>
          <w:sz w:val="24"/>
        </w:rPr>
        <w:t xml:space="preserve"> </w:t>
      </w:r>
      <w:r w:rsidR="00C94B64">
        <w:rPr>
          <w:rFonts w:cs="Arial"/>
          <w:sz w:val="24"/>
        </w:rPr>
        <w:t xml:space="preserve">– these </w:t>
      </w:r>
      <w:r w:rsidR="00C536D1" w:rsidRPr="00D919D4">
        <w:rPr>
          <w:rFonts w:cs="Arial"/>
          <w:sz w:val="24"/>
        </w:rPr>
        <w:t>are not normally permitted unless a complainant’s</w:t>
      </w:r>
      <w:r w:rsidR="00C536D1" w:rsidRPr="002C40F9">
        <w:rPr>
          <w:rFonts w:cs="Arial"/>
          <w:sz w:val="24"/>
        </w:rPr>
        <w:t xml:space="preserve"> own disability or special needs require it.</w:t>
      </w:r>
      <w:r w:rsidR="00D919D4">
        <w:rPr>
          <w:rFonts w:cs="Arial"/>
          <w:sz w:val="24"/>
        </w:rPr>
        <w:t xml:space="preserve"> </w:t>
      </w:r>
      <w:r w:rsidR="00C536D1" w:rsidRPr="002C40F9">
        <w:rPr>
          <w:rFonts w:cs="Arial"/>
          <w:sz w:val="24"/>
        </w:rPr>
        <w:t xml:space="preserve"> Prior knowledge and consent </w:t>
      </w:r>
      <w:r w:rsidR="00C536D1">
        <w:rPr>
          <w:rFonts w:cs="Arial"/>
          <w:sz w:val="24"/>
        </w:rPr>
        <w:t xml:space="preserve">to electronic recordings </w:t>
      </w:r>
      <w:r w:rsidR="00C536D1" w:rsidRPr="002C40F9">
        <w:rPr>
          <w:rFonts w:cs="Arial"/>
          <w:sz w:val="24"/>
        </w:rPr>
        <w:t xml:space="preserve">must be sought </w:t>
      </w:r>
      <w:r w:rsidR="004E6BF7">
        <w:rPr>
          <w:rFonts w:cs="Arial"/>
          <w:sz w:val="24"/>
        </w:rPr>
        <w:t>from</w:t>
      </w:r>
      <w:r w:rsidR="00C536D1" w:rsidRPr="002C40F9">
        <w:rPr>
          <w:rFonts w:cs="Arial"/>
          <w:sz w:val="24"/>
        </w:rPr>
        <w:t xml:space="preserve"> all parties attending before </w:t>
      </w:r>
      <w:r w:rsidR="007A33F6">
        <w:rPr>
          <w:rFonts w:cs="Arial"/>
          <w:sz w:val="24"/>
        </w:rPr>
        <w:t xml:space="preserve">all </w:t>
      </w:r>
      <w:r w:rsidR="00C536D1" w:rsidRPr="002C40F9">
        <w:rPr>
          <w:rFonts w:cs="Arial"/>
          <w:sz w:val="24"/>
        </w:rPr>
        <w:t>meetings or conversations take place. Consent will be recorded in any minutes taken.</w:t>
      </w:r>
    </w:p>
    <w:p w14:paraId="7A7A5A5A" w14:textId="20EF8F98" w:rsidR="00A02E92" w:rsidRDefault="00A02E92" w:rsidP="00C536D1">
      <w:pPr>
        <w:spacing w:after="0" w:line="240" w:lineRule="auto"/>
        <w:rPr>
          <w:rFonts w:cs="Arial"/>
          <w:sz w:val="24"/>
        </w:rPr>
      </w:pPr>
    </w:p>
    <w:p w14:paraId="08C3B4D4" w14:textId="7FF2CB8E" w:rsidR="00974428" w:rsidRDefault="008842A7" w:rsidP="008842A7">
      <w:pPr>
        <w:spacing w:after="0" w:line="240" w:lineRule="auto"/>
        <w:rPr>
          <w:rFonts w:cs="Arial"/>
          <w:sz w:val="24"/>
          <w:lang w:eastAsia="en-US"/>
        </w:rPr>
      </w:pPr>
      <w:r w:rsidRPr="008842A7">
        <w:rPr>
          <w:rFonts w:cs="Arial"/>
          <w:b/>
          <w:bCs/>
          <w:sz w:val="24"/>
        </w:rPr>
        <w:t xml:space="preserve">New complaints </w:t>
      </w:r>
      <w:r w:rsidRPr="008842A7">
        <w:rPr>
          <w:rFonts w:cs="Arial"/>
          <w:sz w:val="24"/>
        </w:rPr>
        <w:t xml:space="preserve">– the panel will not </w:t>
      </w:r>
      <w:r w:rsidR="00974428" w:rsidRPr="008842A7">
        <w:rPr>
          <w:rFonts w:cs="Arial"/>
          <w:sz w:val="24"/>
          <w:lang w:eastAsia="en-US"/>
        </w:rPr>
        <w:t>review</w:t>
      </w:r>
      <w:r w:rsidR="00974428" w:rsidRPr="0060547D">
        <w:rPr>
          <w:rFonts w:cs="Arial"/>
          <w:sz w:val="24"/>
          <w:lang w:eastAsia="en-US"/>
        </w:rPr>
        <w:t xml:space="preserve"> any new complaints at this stage or consider evidence unrelated to the initial complaint. New complaints must be dealt with from Stage 1</w:t>
      </w:r>
      <w:r w:rsidR="00974428">
        <w:rPr>
          <w:rFonts w:cs="Arial"/>
          <w:sz w:val="24"/>
          <w:lang w:eastAsia="en-US"/>
        </w:rPr>
        <w:t>.</w:t>
      </w:r>
    </w:p>
    <w:p w14:paraId="56FCD8F8" w14:textId="77777777" w:rsidR="00E4208B" w:rsidRDefault="00E4208B" w:rsidP="0028653B">
      <w:pPr>
        <w:spacing w:after="0" w:line="240" w:lineRule="auto"/>
        <w:rPr>
          <w:b/>
          <w:sz w:val="28"/>
        </w:rPr>
      </w:pPr>
    </w:p>
    <w:p w14:paraId="0A3B40F2" w14:textId="353166EA" w:rsidR="0028653B" w:rsidRDefault="008842A7" w:rsidP="0028653B">
      <w:pPr>
        <w:spacing w:after="0" w:line="240" w:lineRule="auto"/>
        <w:rPr>
          <w:sz w:val="24"/>
        </w:rPr>
      </w:pPr>
      <w:r w:rsidRPr="00AB179E">
        <w:rPr>
          <w:rFonts w:cs="Arial"/>
          <w:b/>
          <w:bCs/>
          <w:sz w:val="24"/>
        </w:rPr>
        <w:t>Procedure for the hearing</w:t>
      </w:r>
      <w:r>
        <w:rPr>
          <w:rFonts w:cs="Arial"/>
          <w:sz w:val="24"/>
        </w:rPr>
        <w:t xml:space="preserve"> </w:t>
      </w:r>
      <w:r w:rsidR="00AB179E">
        <w:rPr>
          <w:rFonts w:cs="Arial"/>
          <w:sz w:val="24"/>
        </w:rPr>
        <w:t>–</w:t>
      </w:r>
      <w:r>
        <w:rPr>
          <w:rFonts w:cs="Arial"/>
          <w:sz w:val="24"/>
        </w:rPr>
        <w:t xml:space="preserve"> </w:t>
      </w:r>
      <w:r w:rsidR="00AB179E">
        <w:rPr>
          <w:rFonts w:cs="Arial"/>
          <w:sz w:val="24"/>
        </w:rPr>
        <w:t xml:space="preserve">the </w:t>
      </w:r>
      <w:r w:rsidR="0028653B" w:rsidRPr="00EC1374">
        <w:rPr>
          <w:sz w:val="24"/>
        </w:rPr>
        <w:t xml:space="preserve">clerk </w:t>
      </w:r>
      <w:r w:rsidR="0062274F">
        <w:rPr>
          <w:sz w:val="24"/>
        </w:rPr>
        <w:t>meet</w:t>
      </w:r>
      <w:r w:rsidR="0009793C">
        <w:rPr>
          <w:sz w:val="24"/>
        </w:rPr>
        <w:t>s</w:t>
      </w:r>
      <w:r w:rsidR="0028653B" w:rsidRPr="00EC1374">
        <w:rPr>
          <w:sz w:val="24"/>
        </w:rPr>
        <w:t xml:space="preserve"> </w:t>
      </w:r>
      <w:r w:rsidR="00EB65C6">
        <w:rPr>
          <w:sz w:val="24"/>
        </w:rPr>
        <w:t>both parties</w:t>
      </w:r>
      <w:r w:rsidR="0028653B" w:rsidRPr="00EC1374">
        <w:rPr>
          <w:sz w:val="24"/>
        </w:rPr>
        <w:t xml:space="preserve">, ensuring there is appropriate separate waiting space.  </w:t>
      </w:r>
      <w:r w:rsidR="00EB65C6">
        <w:rPr>
          <w:sz w:val="24"/>
        </w:rPr>
        <w:t>Both parties</w:t>
      </w:r>
      <w:r w:rsidR="0028653B" w:rsidRPr="00EC1374">
        <w:rPr>
          <w:sz w:val="24"/>
        </w:rPr>
        <w:t xml:space="preserve"> must enter the </w:t>
      </w:r>
      <w:r w:rsidR="008D7A81">
        <w:rPr>
          <w:sz w:val="24"/>
        </w:rPr>
        <w:t>hear</w:t>
      </w:r>
      <w:r w:rsidR="00C536D1">
        <w:rPr>
          <w:sz w:val="24"/>
        </w:rPr>
        <w:t>in</w:t>
      </w:r>
      <w:r w:rsidR="0028653B" w:rsidRPr="00EC1374">
        <w:rPr>
          <w:sz w:val="24"/>
        </w:rPr>
        <w:t xml:space="preserve">g at the same </w:t>
      </w:r>
      <w:r w:rsidR="00AB179E" w:rsidRPr="00EC1374">
        <w:rPr>
          <w:sz w:val="24"/>
        </w:rPr>
        <w:t>time,</w:t>
      </w:r>
      <w:r w:rsidR="00AB179E">
        <w:rPr>
          <w:sz w:val="24"/>
        </w:rPr>
        <w:t xml:space="preserve"> and it will be held in private</w:t>
      </w:r>
      <w:r w:rsidR="0028653B" w:rsidRPr="00EC1374">
        <w:rPr>
          <w:sz w:val="24"/>
        </w:rPr>
        <w:t>.</w:t>
      </w:r>
      <w:r w:rsidR="00AB179E">
        <w:rPr>
          <w:sz w:val="24"/>
        </w:rPr>
        <w:t xml:space="preserve">  </w:t>
      </w:r>
      <w:r w:rsidR="0028653B" w:rsidRPr="00EC1374">
        <w:rPr>
          <w:sz w:val="24"/>
        </w:rPr>
        <w:t xml:space="preserve">Although the panel will follow formal procedures, </w:t>
      </w:r>
      <w:r w:rsidR="00D10CA6">
        <w:rPr>
          <w:sz w:val="24"/>
        </w:rPr>
        <w:t>t</w:t>
      </w:r>
      <w:r w:rsidR="007A33F6">
        <w:rPr>
          <w:sz w:val="24"/>
        </w:rPr>
        <w:t xml:space="preserve">he chair will </w:t>
      </w:r>
      <w:r w:rsidR="00D10CA6">
        <w:rPr>
          <w:sz w:val="24"/>
        </w:rPr>
        <w:t xml:space="preserve">conduct the meeting as informally as possible, </w:t>
      </w:r>
      <w:r w:rsidR="007A33F6">
        <w:rPr>
          <w:sz w:val="24"/>
        </w:rPr>
        <w:t>mak</w:t>
      </w:r>
      <w:r w:rsidR="00D10CA6">
        <w:rPr>
          <w:sz w:val="24"/>
        </w:rPr>
        <w:t>ing</w:t>
      </w:r>
      <w:r w:rsidR="007A33F6">
        <w:rPr>
          <w:sz w:val="24"/>
        </w:rPr>
        <w:t xml:space="preserve"> sure </w:t>
      </w:r>
      <w:r w:rsidR="0028653B" w:rsidRPr="00EC1374">
        <w:rPr>
          <w:sz w:val="24"/>
        </w:rPr>
        <w:t>all parties feel at ease</w:t>
      </w:r>
      <w:r w:rsidR="00D10CA6">
        <w:rPr>
          <w:sz w:val="24"/>
        </w:rPr>
        <w:t xml:space="preserve"> and </w:t>
      </w:r>
      <w:r w:rsidR="0028653B" w:rsidRPr="00EC1374">
        <w:rPr>
          <w:sz w:val="24"/>
        </w:rPr>
        <w:t xml:space="preserve">treat each other with respect.  Extra care will need to be taken </w:t>
      </w:r>
      <w:r w:rsidR="00106713">
        <w:rPr>
          <w:sz w:val="24"/>
        </w:rPr>
        <w:t xml:space="preserve">if </w:t>
      </w:r>
      <w:r w:rsidR="0028653B" w:rsidRPr="00EC1374">
        <w:rPr>
          <w:sz w:val="24"/>
        </w:rPr>
        <w:t xml:space="preserve">a child or young person </w:t>
      </w:r>
      <w:r w:rsidR="00106713">
        <w:rPr>
          <w:sz w:val="24"/>
        </w:rPr>
        <w:t>is p</w:t>
      </w:r>
      <w:r w:rsidR="0028653B" w:rsidRPr="00EC1374">
        <w:rPr>
          <w:sz w:val="24"/>
        </w:rPr>
        <w:t>resent.</w:t>
      </w:r>
    </w:p>
    <w:p w14:paraId="1E374089" w14:textId="77777777" w:rsidR="00C536D1" w:rsidRPr="00EC1374" w:rsidRDefault="00C536D1" w:rsidP="0028653B">
      <w:pPr>
        <w:spacing w:after="0" w:line="240" w:lineRule="auto"/>
        <w:rPr>
          <w:sz w:val="24"/>
        </w:rPr>
      </w:pPr>
    </w:p>
    <w:p w14:paraId="48B37939" w14:textId="083B747C" w:rsidR="0028653B" w:rsidRPr="00C92785" w:rsidRDefault="0028653B" w:rsidP="00465507">
      <w:pPr>
        <w:pStyle w:val="ListParagraph"/>
        <w:numPr>
          <w:ilvl w:val="0"/>
          <w:numId w:val="12"/>
        </w:numPr>
        <w:spacing w:after="0" w:line="240" w:lineRule="auto"/>
        <w:rPr>
          <w:sz w:val="24"/>
        </w:rPr>
      </w:pPr>
      <w:r w:rsidRPr="00EC1374">
        <w:rPr>
          <w:sz w:val="24"/>
        </w:rPr>
        <w:t xml:space="preserve">The chair of the panel will introduce everyone and </w:t>
      </w:r>
      <w:r w:rsidR="00D10CA6">
        <w:rPr>
          <w:sz w:val="24"/>
        </w:rPr>
        <w:t>explain</w:t>
      </w:r>
      <w:r w:rsidRPr="00EC1374">
        <w:rPr>
          <w:sz w:val="24"/>
        </w:rPr>
        <w:t xml:space="preserve"> that they are there to </w:t>
      </w:r>
      <w:r>
        <w:rPr>
          <w:sz w:val="24"/>
        </w:rPr>
        <w:t>review</w:t>
      </w:r>
      <w:r w:rsidRPr="00EC1374">
        <w:rPr>
          <w:sz w:val="24"/>
        </w:rPr>
        <w:t xml:space="preserve"> the complaint</w:t>
      </w:r>
      <w:r>
        <w:rPr>
          <w:sz w:val="24"/>
        </w:rPr>
        <w:t xml:space="preserve"> with the aim of reaching a resolution for the complainant and the school</w:t>
      </w:r>
      <w:r w:rsidRPr="00EC1374">
        <w:rPr>
          <w:sz w:val="24"/>
        </w:rPr>
        <w:t xml:space="preserve">. </w:t>
      </w:r>
      <w:r>
        <w:rPr>
          <w:sz w:val="24"/>
        </w:rPr>
        <w:t xml:space="preserve"> </w:t>
      </w:r>
    </w:p>
    <w:p w14:paraId="283E550D" w14:textId="77777777" w:rsidR="0028653B" w:rsidRPr="00C92785" w:rsidRDefault="0028653B" w:rsidP="00465507">
      <w:pPr>
        <w:pStyle w:val="ListParagraph"/>
        <w:numPr>
          <w:ilvl w:val="0"/>
          <w:numId w:val="12"/>
        </w:numPr>
        <w:spacing w:after="0" w:line="240" w:lineRule="auto"/>
        <w:rPr>
          <w:sz w:val="24"/>
        </w:rPr>
      </w:pPr>
      <w:r w:rsidRPr="00C92785">
        <w:rPr>
          <w:sz w:val="24"/>
        </w:rPr>
        <w:t xml:space="preserve">The chair of the panel will give the complainant the opportunity to put their case forward without undue interruption.  The complainant may bring in any witnesses or representatives </w:t>
      </w:r>
      <w:r w:rsidR="00D10CA6" w:rsidRPr="00C92785">
        <w:rPr>
          <w:sz w:val="24"/>
        </w:rPr>
        <w:t xml:space="preserve">to </w:t>
      </w:r>
      <w:r w:rsidRPr="00C92785">
        <w:rPr>
          <w:sz w:val="24"/>
        </w:rPr>
        <w:t xml:space="preserve">give supporting information.  </w:t>
      </w:r>
    </w:p>
    <w:p w14:paraId="7A51A94A" w14:textId="7921FA35" w:rsidR="0028653B" w:rsidRPr="00C92785" w:rsidRDefault="0028653B" w:rsidP="00465507">
      <w:pPr>
        <w:pStyle w:val="ListParagraph"/>
        <w:numPr>
          <w:ilvl w:val="0"/>
          <w:numId w:val="12"/>
        </w:numPr>
        <w:spacing w:after="0" w:line="240" w:lineRule="auto"/>
        <w:rPr>
          <w:sz w:val="24"/>
        </w:rPr>
      </w:pPr>
      <w:r w:rsidRPr="00C92785">
        <w:rPr>
          <w:sz w:val="24"/>
        </w:rPr>
        <w:t xml:space="preserve">The panel and the </w:t>
      </w:r>
      <w:r w:rsidR="00044304" w:rsidRPr="009F1073">
        <w:rPr>
          <w:sz w:val="24"/>
        </w:rPr>
        <w:t>Stage 1 investigator</w:t>
      </w:r>
      <w:r w:rsidR="00044304" w:rsidRPr="00C92785">
        <w:rPr>
          <w:sz w:val="24"/>
        </w:rPr>
        <w:t xml:space="preserve"> can</w:t>
      </w:r>
      <w:r w:rsidRPr="00C92785">
        <w:rPr>
          <w:sz w:val="24"/>
        </w:rPr>
        <w:t xml:space="preserve"> </w:t>
      </w:r>
      <w:r w:rsidR="00044304" w:rsidRPr="00C92785">
        <w:rPr>
          <w:sz w:val="24"/>
        </w:rPr>
        <w:t xml:space="preserve">then </w:t>
      </w:r>
      <w:r w:rsidRPr="00C92785">
        <w:rPr>
          <w:sz w:val="24"/>
        </w:rPr>
        <w:t xml:space="preserve">ask any questions </w:t>
      </w:r>
      <w:r w:rsidR="00F06FD8">
        <w:rPr>
          <w:sz w:val="24"/>
        </w:rPr>
        <w:t xml:space="preserve">of the </w:t>
      </w:r>
      <w:r w:rsidR="00F06FD8" w:rsidRPr="00DF3D6A">
        <w:rPr>
          <w:sz w:val="24"/>
        </w:rPr>
        <w:t>complainant and/or their witnesses to</w:t>
      </w:r>
      <w:r w:rsidRPr="00DF3D6A">
        <w:rPr>
          <w:sz w:val="24"/>
        </w:rPr>
        <w:t xml:space="preserve"> establish facts and further their understanding.  This</w:t>
      </w:r>
      <w:r w:rsidRPr="00C92785">
        <w:rPr>
          <w:sz w:val="24"/>
        </w:rPr>
        <w:t xml:space="preserve"> is not an opportunity for cross examination. </w:t>
      </w:r>
    </w:p>
    <w:p w14:paraId="29D8665C" w14:textId="1DF7BD3F" w:rsidR="0028653B" w:rsidRPr="00C92785" w:rsidRDefault="0028653B" w:rsidP="00465507">
      <w:pPr>
        <w:pStyle w:val="ListParagraph"/>
        <w:numPr>
          <w:ilvl w:val="0"/>
          <w:numId w:val="12"/>
        </w:numPr>
        <w:spacing w:after="0" w:line="240" w:lineRule="auto"/>
        <w:rPr>
          <w:sz w:val="24"/>
        </w:rPr>
      </w:pPr>
      <w:r w:rsidRPr="00C92785">
        <w:rPr>
          <w:sz w:val="24"/>
        </w:rPr>
        <w:t xml:space="preserve">The chair of the panel will then give the </w:t>
      </w:r>
      <w:r w:rsidR="00044304" w:rsidRPr="00C92785">
        <w:rPr>
          <w:sz w:val="24"/>
        </w:rPr>
        <w:t>Stage 1 investigator</w:t>
      </w:r>
      <w:r w:rsidR="001D3184" w:rsidRPr="00C92785">
        <w:rPr>
          <w:sz w:val="24"/>
        </w:rPr>
        <w:t xml:space="preserve"> </w:t>
      </w:r>
      <w:r w:rsidRPr="00C92785">
        <w:rPr>
          <w:sz w:val="24"/>
        </w:rPr>
        <w:t xml:space="preserve">the opportunity to put their case forward without undue interruption.  The </w:t>
      </w:r>
      <w:r w:rsidR="00044304" w:rsidRPr="00C92785">
        <w:rPr>
          <w:sz w:val="24"/>
        </w:rPr>
        <w:t>Stage 1 investigator</w:t>
      </w:r>
      <w:r w:rsidR="00D10CA6" w:rsidRPr="00C92785">
        <w:rPr>
          <w:sz w:val="24"/>
        </w:rPr>
        <w:t xml:space="preserve"> may</w:t>
      </w:r>
      <w:r w:rsidRPr="00C92785">
        <w:rPr>
          <w:sz w:val="24"/>
        </w:rPr>
        <w:t xml:space="preserve"> bring in any witnesses or representatives </w:t>
      </w:r>
      <w:r w:rsidR="00D10CA6" w:rsidRPr="00C92785">
        <w:rPr>
          <w:sz w:val="24"/>
        </w:rPr>
        <w:t>to</w:t>
      </w:r>
      <w:r w:rsidRPr="00C92785">
        <w:rPr>
          <w:sz w:val="24"/>
        </w:rPr>
        <w:t xml:space="preserve"> give supporting information. </w:t>
      </w:r>
    </w:p>
    <w:p w14:paraId="6DDB8F3E" w14:textId="3344D9EB" w:rsidR="0028653B" w:rsidRPr="00C92785" w:rsidRDefault="0028653B" w:rsidP="00465507">
      <w:pPr>
        <w:pStyle w:val="ListParagraph"/>
        <w:numPr>
          <w:ilvl w:val="0"/>
          <w:numId w:val="12"/>
        </w:numPr>
        <w:spacing w:after="0" w:line="240" w:lineRule="auto"/>
        <w:rPr>
          <w:sz w:val="24"/>
        </w:rPr>
      </w:pPr>
      <w:r w:rsidRPr="00C92785">
        <w:rPr>
          <w:sz w:val="24"/>
        </w:rPr>
        <w:t xml:space="preserve">The panel and the complainant </w:t>
      </w:r>
      <w:r w:rsidR="00CD4216" w:rsidRPr="00C92785">
        <w:rPr>
          <w:sz w:val="24"/>
        </w:rPr>
        <w:t>can</w:t>
      </w:r>
      <w:r w:rsidRPr="00C92785">
        <w:rPr>
          <w:sz w:val="24"/>
        </w:rPr>
        <w:t xml:space="preserve"> ask any questions and clarify any points</w:t>
      </w:r>
      <w:r w:rsidR="00486A15">
        <w:rPr>
          <w:sz w:val="24"/>
        </w:rPr>
        <w:t xml:space="preserve"> with the Stage 1 investigator </w:t>
      </w:r>
      <w:r w:rsidR="00486A15" w:rsidRPr="00DF3D6A">
        <w:rPr>
          <w:sz w:val="24"/>
        </w:rPr>
        <w:t>and/or their witnesses</w:t>
      </w:r>
      <w:r w:rsidRPr="00C92785">
        <w:rPr>
          <w:sz w:val="24"/>
        </w:rPr>
        <w:t>.</w:t>
      </w:r>
    </w:p>
    <w:p w14:paraId="1B1323BA" w14:textId="77777777" w:rsidR="0028653B" w:rsidRPr="00C92785" w:rsidRDefault="0028653B" w:rsidP="00465507">
      <w:pPr>
        <w:pStyle w:val="ListParagraph"/>
        <w:numPr>
          <w:ilvl w:val="0"/>
          <w:numId w:val="12"/>
        </w:numPr>
        <w:spacing w:after="0" w:line="240" w:lineRule="auto"/>
        <w:rPr>
          <w:sz w:val="24"/>
        </w:rPr>
      </w:pPr>
      <w:r w:rsidRPr="00C92785">
        <w:rPr>
          <w:sz w:val="24"/>
        </w:rPr>
        <w:t>The complainant will then be invited to sum up their complaint.</w:t>
      </w:r>
    </w:p>
    <w:p w14:paraId="484E671E" w14:textId="6DAFF661" w:rsidR="0028653B" w:rsidRPr="00C92785" w:rsidRDefault="0028653B" w:rsidP="00465507">
      <w:pPr>
        <w:pStyle w:val="ListParagraph"/>
        <w:numPr>
          <w:ilvl w:val="0"/>
          <w:numId w:val="12"/>
        </w:numPr>
        <w:spacing w:after="0" w:line="240" w:lineRule="auto"/>
        <w:rPr>
          <w:rFonts w:cs="Arial"/>
        </w:rPr>
      </w:pPr>
      <w:r w:rsidRPr="00C92785">
        <w:rPr>
          <w:sz w:val="24"/>
        </w:rPr>
        <w:t xml:space="preserve">The </w:t>
      </w:r>
      <w:r w:rsidR="00044304" w:rsidRPr="00C92785">
        <w:rPr>
          <w:sz w:val="24"/>
        </w:rPr>
        <w:t>Stage 1 investigator</w:t>
      </w:r>
      <w:r w:rsidR="001D3184" w:rsidRPr="00C92785">
        <w:rPr>
          <w:sz w:val="24"/>
        </w:rPr>
        <w:t xml:space="preserve"> </w:t>
      </w:r>
      <w:r w:rsidRPr="00C92785">
        <w:rPr>
          <w:sz w:val="24"/>
        </w:rPr>
        <w:t>will then be invited to sum up the school’s actions and response to the complaint.</w:t>
      </w:r>
    </w:p>
    <w:p w14:paraId="02D6CDDB" w14:textId="77777777" w:rsidR="0028653B" w:rsidRPr="00C92785" w:rsidRDefault="0028653B" w:rsidP="00465507">
      <w:pPr>
        <w:pStyle w:val="ListParagraph"/>
        <w:numPr>
          <w:ilvl w:val="0"/>
          <w:numId w:val="12"/>
        </w:numPr>
        <w:spacing w:after="0" w:line="240" w:lineRule="auto"/>
        <w:rPr>
          <w:rFonts w:cs="Arial"/>
        </w:rPr>
      </w:pPr>
      <w:r w:rsidRPr="00C92785">
        <w:rPr>
          <w:sz w:val="24"/>
        </w:rPr>
        <w:t>The chair lets both parties know how they will be notified of the panel’s findings, within agreed timescales.  The chair draws the meeting to a close.</w:t>
      </w:r>
    </w:p>
    <w:p w14:paraId="05A409E0" w14:textId="77777777" w:rsidR="0028653B" w:rsidRPr="00C92785" w:rsidRDefault="0028653B" w:rsidP="00465507">
      <w:pPr>
        <w:pStyle w:val="ListParagraph"/>
        <w:numPr>
          <w:ilvl w:val="0"/>
          <w:numId w:val="12"/>
        </w:numPr>
        <w:spacing w:after="0" w:line="240" w:lineRule="auto"/>
        <w:rPr>
          <w:rFonts w:cs="Arial"/>
        </w:rPr>
      </w:pPr>
      <w:r w:rsidRPr="00C92785">
        <w:rPr>
          <w:sz w:val="24"/>
        </w:rPr>
        <w:t>Both parties leave at the same time.</w:t>
      </w:r>
    </w:p>
    <w:p w14:paraId="011B9C84" w14:textId="77777777" w:rsidR="0028653B" w:rsidRPr="00C92785" w:rsidRDefault="0028653B" w:rsidP="0028653B">
      <w:pPr>
        <w:spacing w:after="0" w:line="240" w:lineRule="auto"/>
        <w:rPr>
          <w:rFonts w:cs="Arial"/>
        </w:rPr>
      </w:pPr>
    </w:p>
    <w:p w14:paraId="1B5018A9" w14:textId="404E21EA" w:rsidR="0028653B" w:rsidRDefault="0028653B" w:rsidP="0028653B">
      <w:pPr>
        <w:spacing w:after="0" w:line="240" w:lineRule="auto"/>
        <w:rPr>
          <w:sz w:val="24"/>
        </w:rPr>
      </w:pPr>
      <w:r w:rsidRPr="00C92785">
        <w:rPr>
          <w:sz w:val="24"/>
        </w:rPr>
        <w:t>Once the compl</w:t>
      </w:r>
      <w:r w:rsidR="008D7A81" w:rsidRPr="00C92785">
        <w:rPr>
          <w:sz w:val="24"/>
        </w:rPr>
        <w:t xml:space="preserve">ainant and the </w:t>
      </w:r>
      <w:r w:rsidR="00044304" w:rsidRPr="00C92785">
        <w:rPr>
          <w:sz w:val="24"/>
        </w:rPr>
        <w:t>Stage 1 investigator</w:t>
      </w:r>
      <w:r w:rsidR="001D3184" w:rsidRPr="00C92785">
        <w:rPr>
          <w:sz w:val="24"/>
        </w:rPr>
        <w:t xml:space="preserve"> </w:t>
      </w:r>
      <w:r w:rsidRPr="00C92785">
        <w:rPr>
          <w:sz w:val="24"/>
        </w:rPr>
        <w:t>have withdrawn, the panel will deliberate and come to a decision whether:</w:t>
      </w:r>
    </w:p>
    <w:p w14:paraId="6ACED620" w14:textId="0BA72054" w:rsidR="0028653B" w:rsidRPr="00106713" w:rsidRDefault="00D61F26" w:rsidP="00465507">
      <w:pPr>
        <w:pStyle w:val="ListParagraph"/>
        <w:numPr>
          <w:ilvl w:val="0"/>
          <w:numId w:val="16"/>
        </w:numPr>
        <w:spacing w:after="0" w:line="240" w:lineRule="auto"/>
        <w:rPr>
          <w:sz w:val="24"/>
        </w:rPr>
      </w:pPr>
      <w:r>
        <w:rPr>
          <w:sz w:val="24"/>
        </w:rPr>
        <w:t>any fault was found (</w:t>
      </w:r>
      <w:proofErr w:type="spellStart"/>
      <w:r w:rsidR="00D25255">
        <w:rPr>
          <w:sz w:val="24"/>
        </w:rPr>
        <w:t>ie</w:t>
      </w:r>
      <w:proofErr w:type="spellEnd"/>
      <w:r>
        <w:rPr>
          <w:sz w:val="24"/>
        </w:rPr>
        <w:t xml:space="preserve"> complaint upheld in w</w:t>
      </w:r>
      <w:r w:rsidR="0028653B" w:rsidRPr="00106713">
        <w:rPr>
          <w:sz w:val="24"/>
        </w:rPr>
        <w:t>hole or in part</w:t>
      </w:r>
      <w:r>
        <w:rPr>
          <w:sz w:val="24"/>
        </w:rPr>
        <w:t>)</w:t>
      </w:r>
    </w:p>
    <w:p w14:paraId="1BF97A0F" w14:textId="1BA6573E" w:rsidR="0028653B" w:rsidRPr="00106713" w:rsidRDefault="00D61F26" w:rsidP="00465507">
      <w:pPr>
        <w:pStyle w:val="ListParagraph"/>
        <w:numPr>
          <w:ilvl w:val="0"/>
          <w:numId w:val="16"/>
        </w:numPr>
        <w:spacing w:after="0" w:line="240" w:lineRule="auto"/>
        <w:rPr>
          <w:sz w:val="24"/>
        </w:rPr>
      </w:pPr>
      <w:r>
        <w:rPr>
          <w:sz w:val="24"/>
        </w:rPr>
        <w:t>no faults were found (</w:t>
      </w:r>
      <w:proofErr w:type="spellStart"/>
      <w:r w:rsidR="00D25255">
        <w:rPr>
          <w:sz w:val="24"/>
        </w:rPr>
        <w:t>ie</w:t>
      </w:r>
      <w:proofErr w:type="spellEnd"/>
      <w:r>
        <w:rPr>
          <w:sz w:val="24"/>
        </w:rPr>
        <w:t xml:space="preserve"> complaint not upheld)</w:t>
      </w:r>
    </w:p>
    <w:p w14:paraId="4CCC4706" w14:textId="77777777" w:rsidR="0028653B" w:rsidRDefault="0028653B" w:rsidP="0028653B">
      <w:pPr>
        <w:spacing w:after="0" w:line="240" w:lineRule="auto"/>
        <w:rPr>
          <w:sz w:val="24"/>
        </w:rPr>
      </w:pPr>
    </w:p>
    <w:p w14:paraId="53CD8626" w14:textId="77777777" w:rsidR="00C536D1" w:rsidRPr="002C40F9" w:rsidRDefault="00C536D1" w:rsidP="00C536D1">
      <w:pPr>
        <w:widowControl w:val="0"/>
        <w:tabs>
          <w:tab w:val="left" w:pos="567"/>
        </w:tabs>
        <w:overflowPunct w:val="0"/>
        <w:autoSpaceDE w:val="0"/>
        <w:spacing w:after="0" w:line="240" w:lineRule="auto"/>
        <w:rPr>
          <w:rFonts w:cs="Arial"/>
          <w:sz w:val="24"/>
          <w:lang w:eastAsia="en-US"/>
        </w:rPr>
      </w:pPr>
      <w:r w:rsidRPr="002C40F9">
        <w:rPr>
          <w:rFonts w:cs="Arial"/>
          <w:sz w:val="24"/>
          <w:lang w:eastAsia="en-US"/>
        </w:rPr>
        <w:t xml:space="preserve">If the complaint is upheld in whole or in part, the </w:t>
      </w:r>
      <w:r>
        <w:rPr>
          <w:rFonts w:cs="Arial"/>
          <w:sz w:val="24"/>
          <w:lang w:eastAsia="en-US"/>
        </w:rPr>
        <w:t>panel</w:t>
      </w:r>
      <w:r w:rsidRPr="002C40F9">
        <w:rPr>
          <w:rFonts w:cs="Arial"/>
          <w:sz w:val="24"/>
          <w:lang w:eastAsia="en-US"/>
        </w:rPr>
        <w:t xml:space="preserve"> will:</w:t>
      </w:r>
    </w:p>
    <w:p w14:paraId="0EA038E6" w14:textId="77777777" w:rsidR="00C536D1" w:rsidRPr="00106713" w:rsidRDefault="00C536D1" w:rsidP="00465507">
      <w:pPr>
        <w:pStyle w:val="ListParagraph"/>
        <w:widowControl w:val="0"/>
        <w:numPr>
          <w:ilvl w:val="0"/>
          <w:numId w:val="17"/>
        </w:numPr>
        <w:tabs>
          <w:tab w:val="left" w:pos="567"/>
          <w:tab w:val="left" w:pos="720"/>
        </w:tabs>
        <w:overflowPunct w:val="0"/>
        <w:autoSpaceDE w:val="0"/>
        <w:spacing w:after="0" w:line="240" w:lineRule="auto"/>
        <w:rPr>
          <w:rFonts w:cs="Arial"/>
          <w:sz w:val="24"/>
          <w:lang w:eastAsia="en-US"/>
        </w:rPr>
      </w:pPr>
      <w:r w:rsidRPr="00106713">
        <w:rPr>
          <w:rFonts w:cs="Arial"/>
          <w:sz w:val="24"/>
          <w:lang w:eastAsia="en-US"/>
        </w:rPr>
        <w:t>decide on the appropriate action to be taken to resolve the complaint</w:t>
      </w:r>
    </w:p>
    <w:p w14:paraId="33B381E8" w14:textId="77777777" w:rsidR="00C536D1" w:rsidRPr="00106713" w:rsidRDefault="00C536D1" w:rsidP="00465507">
      <w:pPr>
        <w:pStyle w:val="ListParagraph"/>
        <w:widowControl w:val="0"/>
        <w:numPr>
          <w:ilvl w:val="0"/>
          <w:numId w:val="17"/>
        </w:numPr>
        <w:tabs>
          <w:tab w:val="left" w:pos="567"/>
          <w:tab w:val="left" w:pos="720"/>
        </w:tabs>
        <w:overflowPunct w:val="0"/>
        <w:autoSpaceDE w:val="0"/>
        <w:spacing w:after="0" w:line="240" w:lineRule="auto"/>
        <w:rPr>
          <w:rFonts w:cs="Arial"/>
          <w:sz w:val="24"/>
        </w:rPr>
      </w:pPr>
      <w:r w:rsidRPr="00106713">
        <w:rPr>
          <w:rFonts w:cs="Arial"/>
          <w:sz w:val="24"/>
          <w:lang w:eastAsia="en-US"/>
        </w:rPr>
        <w:t>where appropriate, recommend changes to the school’s systems or procedures to prevent similar issues in the future</w:t>
      </w:r>
    </w:p>
    <w:p w14:paraId="088B7D86" w14:textId="77777777" w:rsidR="008D7A81" w:rsidRDefault="008D7A81" w:rsidP="00C536D1">
      <w:pPr>
        <w:spacing w:after="0" w:line="240" w:lineRule="auto"/>
        <w:rPr>
          <w:sz w:val="24"/>
        </w:rPr>
      </w:pPr>
    </w:p>
    <w:p w14:paraId="6A5B21CB" w14:textId="292D6E25" w:rsidR="00C536D1" w:rsidRDefault="00C536D1" w:rsidP="00C536D1">
      <w:pPr>
        <w:spacing w:after="0" w:line="240" w:lineRule="auto"/>
        <w:rPr>
          <w:rFonts w:cs="Arial"/>
          <w:color w:val="000000"/>
          <w:sz w:val="24"/>
          <w:lang w:eastAsia="en-US"/>
        </w:rPr>
      </w:pPr>
      <w:r>
        <w:rPr>
          <w:sz w:val="24"/>
        </w:rPr>
        <w:t xml:space="preserve">The decision will be communicated in writing to all parties within </w:t>
      </w:r>
      <w:r w:rsidRPr="00383C88">
        <w:rPr>
          <w:sz w:val="24"/>
        </w:rPr>
        <w:t>five school days</w:t>
      </w:r>
      <w:r>
        <w:rPr>
          <w:sz w:val="24"/>
        </w:rPr>
        <w:t xml:space="preserve">.  </w:t>
      </w:r>
      <w:r>
        <w:rPr>
          <w:rFonts w:cs="Arial"/>
          <w:color w:val="000000"/>
          <w:sz w:val="24"/>
          <w:lang w:eastAsia="en-US"/>
        </w:rPr>
        <w:t>If it is not possible to meet this deadline, the panel chair will contact both parties with a revised date.</w:t>
      </w:r>
    </w:p>
    <w:p w14:paraId="76564A8F" w14:textId="77777777" w:rsidR="00E155BA" w:rsidRDefault="00E155BA" w:rsidP="00C536D1">
      <w:pPr>
        <w:spacing w:after="0" w:line="240" w:lineRule="auto"/>
        <w:rPr>
          <w:rFonts w:cs="Arial"/>
          <w:color w:val="000000"/>
          <w:sz w:val="24"/>
          <w:lang w:eastAsia="en-US"/>
        </w:rPr>
      </w:pPr>
    </w:p>
    <w:p w14:paraId="512DE1B2" w14:textId="77777777" w:rsidR="00D10CA6" w:rsidRPr="00D74CD9" w:rsidRDefault="00D10CA6" w:rsidP="00D74CD9">
      <w:pPr>
        <w:spacing w:after="0" w:line="240" w:lineRule="auto"/>
        <w:rPr>
          <w:sz w:val="24"/>
        </w:rPr>
      </w:pPr>
    </w:p>
    <w:p w14:paraId="683837D0" w14:textId="77777777" w:rsidR="0055501C" w:rsidRPr="00D74CD9" w:rsidRDefault="005E214B" w:rsidP="00D74CD9">
      <w:pPr>
        <w:pStyle w:val="Heading2"/>
        <w:spacing w:before="0" w:after="0"/>
        <w:rPr>
          <w:rFonts w:cs="Arial"/>
          <w:color w:val="auto"/>
          <w:sz w:val="28"/>
          <w:szCs w:val="28"/>
        </w:rPr>
      </w:pPr>
      <w:r w:rsidRPr="00D74CD9">
        <w:rPr>
          <w:rFonts w:cs="Arial"/>
          <w:color w:val="auto"/>
          <w:sz w:val="28"/>
          <w:szCs w:val="28"/>
        </w:rPr>
        <w:lastRenderedPageBreak/>
        <w:t>Next s</w:t>
      </w:r>
      <w:r w:rsidR="006B7F28" w:rsidRPr="00D74CD9">
        <w:rPr>
          <w:rFonts w:cs="Arial"/>
          <w:color w:val="auto"/>
          <w:sz w:val="28"/>
          <w:szCs w:val="28"/>
        </w:rPr>
        <w:t>tep</w:t>
      </w:r>
    </w:p>
    <w:p w14:paraId="4FC211B6" w14:textId="77777777" w:rsidR="008D7A81" w:rsidRPr="00D74CD9" w:rsidRDefault="008D7A81" w:rsidP="00D74CD9">
      <w:pPr>
        <w:spacing w:after="0" w:line="240" w:lineRule="auto"/>
        <w:rPr>
          <w:rFonts w:cs="Arial"/>
          <w:sz w:val="24"/>
        </w:rPr>
      </w:pPr>
    </w:p>
    <w:p w14:paraId="632E4337" w14:textId="77777777" w:rsidR="005F1B9E" w:rsidRDefault="005F1B9E" w:rsidP="00D74CD9">
      <w:pPr>
        <w:spacing w:after="0" w:line="240" w:lineRule="auto"/>
        <w:rPr>
          <w:rFonts w:cs="Arial"/>
          <w:sz w:val="24"/>
        </w:rPr>
      </w:pPr>
      <w:r w:rsidRPr="00D74CD9">
        <w:rPr>
          <w:rFonts w:cs="Arial"/>
          <w:sz w:val="24"/>
        </w:rPr>
        <w:t xml:space="preserve">If you believe the school did not handle your complaint in accordance with the published complaints procedure or they acted unlawfully or unreasonably in the exercise of their duties under education law, you can contact the Department for Education after </w:t>
      </w:r>
      <w:r w:rsidR="00D74CD9" w:rsidRPr="00D74CD9">
        <w:rPr>
          <w:rFonts w:cs="Arial"/>
          <w:sz w:val="24"/>
        </w:rPr>
        <w:t xml:space="preserve">completing </w:t>
      </w:r>
      <w:r w:rsidRPr="00D74CD9">
        <w:rPr>
          <w:rFonts w:cs="Arial"/>
          <w:sz w:val="24"/>
        </w:rPr>
        <w:t xml:space="preserve">Stage 2.  </w:t>
      </w:r>
    </w:p>
    <w:p w14:paraId="00D5757E" w14:textId="77777777" w:rsidR="00D74CD9" w:rsidRPr="00D74CD9" w:rsidRDefault="00D74CD9" w:rsidP="00D74CD9">
      <w:pPr>
        <w:spacing w:after="0" w:line="240" w:lineRule="auto"/>
        <w:rPr>
          <w:rFonts w:cs="Arial"/>
          <w:sz w:val="24"/>
        </w:rPr>
      </w:pPr>
    </w:p>
    <w:p w14:paraId="18091474" w14:textId="77777777" w:rsidR="005F1B9E" w:rsidRPr="00D74CD9" w:rsidRDefault="005F1B9E" w:rsidP="00D74CD9">
      <w:pPr>
        <w:spacing w:after="0" w:line="240" w:lineRule="auto"/>
        <w:rPr>
          <w:sz w:val="24"/>
        </w:rPr>
      </w:pPr>
      <w:r w:rsidRPr="00D74CD9">
        <w:rPr>
          <w:rFonts w:cs="Arial"/>
          <w:sz w:val="24"/>
        </w:rPr>
        <w:t>The Department for Education will not normally reinvestigate the substance of complaints or overturn any decisions made by</w:t>
      </w:r>
      <w:r w:rsidR="00D74CD9" w:rsidRPr="00D74CD9">
        <w:rPr>
          <w:rFonts w:cs="Arial"/>
          <w:sz w:val="24"/>
        </w:rPr>
        <w:t xml:space="preserve"> the school.  </w:t>
      </w:r>
      <w:r w:rsidRPr="00D74CD9">
        <w:rPr>
          <w:rFonts w:cs="Arial"/>
          <w:sz w:val="24"/>
        </w:rPr>
        <w:t>They will consider whether</w:t>
      </w:r>
      <w:r w:rsidR="00D74CD9" w:rsidRPr="00D74CD9">
        <w:rPr>
          <w:rFonts w:cs="Arial"/>
          <w:sz w:val="24"/>
        </w:rPr>
        <w:t xml:space="preserve"> the school </w:t>
      </w:r>
      <w:r w:rsidRPr="00D74CD9">
        <w:rPr>
          <w:rFonts w:cs="Arial"/>
          <w:sz w:val="24"/>
        </w:rPr>
        <w:t>has adhered to education legislation and any statutory policies connected with the complaint.</w:t>
      </w:r>
      <w:r w:rsidRPr="00D74CD9">
        <w:rPr>
          <w:rFonts w:ascii="Times New Roman" w:hAnsi="Times New Roman" w:cs="Arial"/>
          <w:sz w:val="24"/>
        </w:rPr>
        <w:t xml:space="preserve"> </w:t>
      </w:r>
    </w:p>
    <w:p w14:paraId="23FD00B0" w14:textId="3653E45A" w:rsidR="003B17BD" w:rsidRDefault="00D74CD9" w:rsidP="00941197">
      <w:pPr>
        <w:spacing w:after="0" w:line="240" w:lineRule="auto"/>
        <w:rPr>
          <w:rFonts w:cs="Arial"/>
          <w:sz w:val="24"/>
        </w:rPr>
      </w:pPr>
      <w:r w:rsidRPr="00D74CD9">
        <w:rPr>
          <w:rFonts w:cs="Arial"/>
          <w:sz w:val="24"/>
        </w:rPr>
        <w:t xml:space="preserve">You </w:t>
      </w:r>
      <w:r>
        <w:rPr>
          <w:rFonts w:cs="Arial"/>
          <w:sz w:val="24"/>
        </w:rPr>
        <w:t>can refer your complai</w:t>
      </w:r>
      <w:r w:rsidRPr="00D74CD9">
        <w:rPr>
          <w:rFonts w:cs="Arial"/>
          <w:sz w:val="24"/>
        </w:rPr>
        <w:t xml:space="preserve">nt to the </w:t>
      </w:r>
      <w:r w:rsidR="005F1B9E" w:rsidRPr="00D74CD9">
        <w:rPr>
          <w:rFonts w:cs="Arial"/>
          <w:sz w:val="24"/>
        </w:rPr>
        <w:t xml:space="preserve">Department for Education </w:t>
      </w:r>
      <w:r>
        <w:rPr>
          <w:rFonts w:cs="Arial"/>
          <w:sz w:val="24"/>
        </w:rPr>
        <w:t xml:space="preserve">via </w:t>
      </w:r>
      <w:r w:rsidR="003B17BD">
        <w:rPr>
          <w:rFonts w:cs="Arial"/>
          <w:sz w:val="24"/>
        </w:rPr>
        <w:t xml:space="preserve">their </w:t>
      </w:r>
      <w:hyperlink r:id="rId23" w:history="1">
        <w:r w:rsidR="003B17BD" w:rsidRPr="003B17BD">
          <w:rPr>
            <w:rStyle w:val="Hyperlink"/>
            <w:rFonts w:cs="Arial"/>
          </w:rPr>
          <w:t>online form</w:t>
        </w:r>
      </w:hyperlink>
      <w:r w:rsidR="003B17BD">
        <w:rPr>
          <w:rFonts w:cs="Arial"/>
          <w:sz w:val="24"/>
        </w:rPr>
        <w:t>.</w:t>
      </w:r>
    </w:p>
    <w:p w14:paraId="6D8A633F" w14:textId="384EC936" w:rsidR="00D74CD9" w:rsidRDefault="00D74CD9" w:rsidP="00D74CD9">
      <w:pPr>
        <w:spacing w:after="0" w:line="240" w:lineRule="auto"/>
        <w:rPr>
          <w:rFonts w:cs="Arial"/>
          <w:sz w:val="24"/>
        </w:rPr>
      </w:pPr>
    </w:p>
    <w:p w14:paraId="44A32F09" w14:textId="77777777" w:rsidR="00D74CD9" w:rsidRPr="00D74CD9" w:rsidRDefault="00D74CD9" w:rsidP="00D74CD9">
      <w:pPr>
        <w:suppressAutoHyphens w:val="0"/>
        <w:spacing w:after="0" w:line="240" w:lineRule="auto"/>
        <w:rPr>
          <w:rFonts w:cs="Arial"/>
          <w:sz w:val="24"/>
        </w:rPr>
      </w:pPr>
      <w:bookmarkStart w:id="2" w:name="_Toc393875173"/>
      <w:bookmarkStart w:id="3" w:name="_Toc513024879"/>
      <w:bookmarkStart w:id="4" w:name="_Toc513794836"/>
      <w:bookmarkStart w:id="5" w:name="_Toc513794901"/>
      <w:bookmarkStart w:id="6" w:name="_Toc517863261"/>
      <w:bookmarkStart w:id="7" w:name="_Toc518631499"/>
      <w:bookmarkStart w:id="8" w:name="_Toc530393513"/>
      <w:r w:rsidRPr="00D74CD9">
        <w:rPr>
          <w:rFonts w:cs="Arial"/>
          <w:sz w:val="24"/>
        </w:rPr>
        <w:br w:type="page"/>
      </w:r>
    </w:p>
    <w:p w14:paraId="43503FE4" w14:textId="35894396" w:rsidR="007A33F6" w:rsidRPr="00206197" w:rsidRDefault="00EB189A" w:rsidP="00EB189A">
      <w:pPr>
        <w:spacing w:after="0" w:line="240" w:lineRule="auto"/>
        <w:rPr>
          <w:rFonts w:cs="Arial"/>
          <w:b/>
          <w:color w:val="000000" w:themeColor="text1"/>
          <w:sz w:val="28"/>
          <w:szCs w:val="28"/>
        </w:rPr>
      </w:pPr>
      <w:r w:rsidRPr="008B22C1">
        <w:rPr>
          <w:rFonts w:cs="Arial"/>
          <w:b/>
          <w:color w:val="000000" w:themeColor="text1"/>
          <w:sz w:val="28"/>
          <w:szCs w:val="28"/>
        </w:rPr>
        <w:lastRenderedPageBreak/>
        <w:t>Summary of procedure</w:t>
      </w:r>
      <w:r w:rsidR="00274B4D" w:rsidRPr="008B22C1">
        <w:rPr>
          <w:rFonts w:cs="Arial"/>
          <w:b/>
          <w:color w:val="000000" w:themeColor="text1"/>
          <w:sz w:val="28"/>
          <w:szCs w:val="28"/>
        </w:rPr>
        <w:t xml:space="preserve"> &amp; timescales</w:t>
      </w:r>
      <w:r w:rsidR="00F261A8">
        <w:rPr>
          <w:rFonts w:cs="Arial"/>
          <w:b/>
          <w:color w:val="000000" w:themeColor="text1"/>
          <w:sz w:val="28"/>
          <w:szCs w:val="28"/>
        </w:rPr>
        <w:t>*</w:t>
      </w:r>
    </w:p>
    <w:p w14:paraId="78AFDC93" w14:textId="77777777" w:rsidR="00EB189A" w:rsidRPr="00206197" w:rsidRDefault="00EB189A" w:rsidP="00EB189A">
      <w:pPr>
        <w:spacing w:after="0" w:line="240" w:lineRule="auto"/>
        <w:rPr>
          <w:rFonts w:cs="Arial"/>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55"/>
        <w:gridCol w:w="3136"/>
      </w:tblGrid>
      <w:tr w:rsidR="00477DA4" w:rsidRPr="00206197" w14:paraId="48968F79" w14:textId="77777777" w:rsidTr="00477DA4">
        <w:tc>
          <w:tcPr>
            <w:tcW w:w="1951" w:type="dxa"/>
            <w:shd w:val="clear" w:color="auto" w:fill="auto"/>
          </w:tcPr>
          <w:p w14:paraId="0DADEFF0" w14:textId="77777777" w:rsidR="00EB189A" w:rsidRPr="00206197" w:rsidRDefault="00EB189A" w:rsidP="00EB189A">
            <w:pPr>
              <w:spacing w:after="0" w:line="240" w:lineRule="auto"/>
              <w:outlineLvl w:val="0"/>
              <w:rPr>
                <w:rFonts w:cs="Arial"/>
                <w:color w:val="000000" w:themeColor="text1"/>
                <w:sz w:val="24"/>
              </w:rPr>
            </w:pPr>
          </w:p>
        </w:tc>
        <w:tc>
          <w:tcPr>
            <w:tcW w:w="4655" w:type="dxa"/>
            <w:shd w:val="clear" w:color="auto" w:fill="auto"/>
          </w:tcPr>
          <w:p w14:paraId="64DA7977" w14:textId="77777777" w:rsidR="00EB189A" w:rsidRPr="00206197" w:rsidRDefault="00EB189A" w:rsidP="00EB189A">
            <w:pPr>
              <w:spacing w:after="0" w:line="240" w:lineRule="auto"/>
              <w:outlineLvl w:val="0"/>
              <w:rPr>
                <w:rFonts w:cs="Arial"/>
                <w:b/>
                <w:color w:val="000000" w:themeColor="text1"/>
                <w:sz w:val="24"/>
              </w:rPr>
            </w:pPr>
            <w:r w:rsidRPr="00206197">
              <w:rPr>
                <w:rFonts w:cs="Arial"/>
                <w:b/>
                <w:color w:val="000000" w:themeColor="text1"/>
                <w:sz w:val="24"/>
              </w:rPr>
              <w:t>Who to contact</w:t>
            </w:r>
          </w:p>
        </w:tc>
        <w:tc>
          <w:tcPr>
            <w:tcW w:w="0" w:type="auto"/>
          </w:tcPr>
          <w:p w14:paraId="2C72BBAC" w14:textId="77777777" w:rsidR="00EB189A" w:rsidRPr="00206197" w:rsidRDefault="00EB189A" w:rsidP="00EB189A">
            <w:pPr>
              <w:spacing w:after="0" w:line="240" w:lineRule="auto"/>
              <w:outlineLvl w:val="0"/>
              <w:rPr>
                <w:rFonts w:cs="Arial"/>
                <w:b/>
                <w:color w:val="000000" w:themeColor="text1"/>
                <w:sz w:val="24"/>
              </w:rPr>
            </w:pPr>
            <w:r w:rsidRPr="00206197">
              <w:rPr>
                <w:rFonts w:cs="Arial"/>
                <w:b/>
                <w:color w:val="000000" w:themeColor="text1"/>
                <w:sz w:val="24"/>
              </w:rPr>
              <w:t>Timescale to receive response</w:t>
            </w:r>
            <w:r w:rsidR="006464E4">
              <w:rPr>
                <w:rFonts w:cs="Arial"/>
                <w:b/>
                <w:color w:val="000000" w:themeColor="text1"/>
                <w:sz w:val="24"/>
              </w:rPr>
              <w:t>*</w:t>
            </w:r>
          </w:p>
        </w:tc>
      </w:tr>
      <w:tr w:rsidR="00477DA4" w:rsidRPr="00206197" w14:paraId="30361EBC" w14:textId="77777777" w:rsidTr="00477DA4">
        <w:tc>
          <w:tcPr>
            <w:tcW w:w="1951" w:type="dxa"/>
            <w:shd w:val="clear" w:color="auto" w:fill="auto"/>
          </w:tcPr>
          <w:p w14:paraId="530AF491" w14:textId="77777777" w:rsidR="00EB189A" w:rsidRPr="00206197" w:rsidRDefault="00EB189A" w:rsidP="005F14A7">
            <w:pPr>
              <w:spacing w:after="0" w:line="240" w:lineRule="auto"/>
              <w:outlineLvl w:val="0"/>
              <w:rPr>
                <w:rFonts w:cs="Arial"/>
                <w:color w:val="000000" w:themeColor="text1"/>
                <w:sz w:val="24"/>
              </w:rPr>
            </w:pPr>
            <w:r w:rsidRPr="00206197">
              <w:rPr>
                <w:rFonts w:cs="Arial"/>
                <w:b/>
                <w:color w:val="000000" w:themeColor="text1"/>
                <w:sz w:val="24"/>
              </w:rPr>
              <w:t>Raising a concern</w:t>
            </w:r>
            <w:r w:rsidR="005F14A7">
              <w:rPr>
                <w:rFonts w:cs="Arial"/>
                <w:b/>
                <w:color w:val="000000" w:themeColor="text1"/>
                <w:sz w:val="24"/>
              </w:rPr>
              <w:t xml:space="preserve"> (informally)</w:t>
            </w:r>
            <w:r w:rsidRPr="00206197">
              <w:rPr>
                <w:rFonts w:cs="Arial"/>
                <w:b/>
                <w:color w:val="000000" w:themeColor="text1"/>
                <w:sz w:val="24"/>
              </w:rPr>
              <w:t xml:space="preserve"> </w:t>
            </w:r>
            <w:r w:rsidR="005F14A7">
              <w:rPr>
                <w:rFonts w:cs="Arial"/>
                <w:b/>
                <w:color w:val="000000" w:themeColor="text1"/>
                <w:sz w:val="24"/>
              </w:rPr>
              <w:t xml:space="preserve">– </w:t>
            </w:r>
            <w:proofErr w:type="spellStart"/>
            <w:r w:rsidR="005F14A7" w:rsidRPr="005F14A7">
              <w:rPr>
                <w:rFonts w:cs="Arial"/>
                <w:color w:val="000000" w:themeColor="text1"/>
                <w:sz w:val="24"/>
              </w:rPr>
              <w:t>ie</w:t>
            </w:r>
            <w:proofErr w:type="spellEnd"/>
            <w:r w:rsidR="005F14A7" w:rsidRPr="005F14A7">
              <w:rPr>
                <w:rFonts w:cs="Arial"/>
                <w:color w:val="000000" w:themeColor="text1"/>
                <w:sz w:val="24"/>
              </w:rPr>
              <w:t xml:space="preserve"> se</w:t>
            </w:r>
            <w:r w:rsidRPr="005F14A7">
              <w:rPr>
                <w:rFonts w:cs="Arial"/>
                <w:color w:val="000000" w:themeColor="text1"/>
                <w:sz w:val="24"/>
              </w:rPr>
              <w:t>eking reassurance about an issue</w:t>
            </w:r>
            <w:r w:rsidRPr="00206197">
              <w:rPr>
                <w:rFonts w:cs="Arial"/>
                <w:color w:val="000000" w:themeColor="text1"/>
                <w:sz w:val="24"/>
              </w:rPr>
              <w:t xml:space="preserve"> </w:t>
            </w:r>
          </w:p>
        </w:tc>
        <w:tc>
          <w:tcPr>
            <w:tcW w:w="4655" w:type="dxa"/>
            <w:shd w:val="clear" w:color="auto" w:fill="auto"/>
          </w:tcPr>
          <w:p w14:paraId="66552FD2" w14:textId="77777777" w:rsidR="00EB189A" w:rsidRPr="00206197" w:rsidRDefault="00EB189A" w:rsidP="00EB189A">
            <w:pPr>
              <w:spacing w:after="0" w:line="240" w:lineRule="auto"/>
              <w:rPr>
                <w:rFonts w:cs="Arial"/>
                <w:color w:val="000000" w:themeColor="text1"/>
                <w:sz w:val="24"/>
              </w:rPr>
            </w:pPr>
            <w:r w:rsidRPr="00206197">
              <w:rPr>
                <w:rFonts w:cs="Arial"/>
                <w:color w:val="000000" w:themeColor="text1"/>
                <w:sz w:val="24"/>
              </w:rPr>
              <w:t>Contact the class teacher or form tutor</w:t>
            </w:r>
            <w:r w:rsidR="00206197" w:rsidRPr="00206197">
              <w:rPr>
                <w:rFonts w:cs="Arial"/>
                <w:color w:val="000000" w:themeColor="text1"/>
                <w:sz w:val="24"/>
              </w:rPr>
              <w:t xml:space="preserve">, who may be able to </w:t>
            </w:r>
            <w:r w:rsidRPr="00206197">
              <w:rPr>
                <w:rFonts w:cs="Arial"/>
                <w:color w:val="000000" w:themeColor="text1"/>
                <w:sz w:val="24"/>
              </w:rPr>
              <w:t xml:space="preserve">address your concern straight away or will arrange a meeting to discuss the matter with you at a mutually convenient time.  </w:t>
            </w:r>
            <w:r w:rsidR="0092597E">
              <w:rPr>
                <w:rFonts w:cs="Arial"/>
                <w:color w:val="000000" w:themeColor="text1"/>
                <w:sz w:val="24"/>
              </w:rPr>
              <w:t xml:space="preserve">If this person is not appropriate, you may contact the headteacher, who will </w:t>
            </w:r>
            <w:r w:rsidRPr="00206197">
              <w:rPr>
                <w:rFonts w:cs="Arial"/>
                <w:color w:val="000000" w:themeColor="text1"/>
                <w:sz w:val="24"/>
              </w:rPr>
              <w:t xml:space="preserve">refer you to </w:t>
            </w:r>
            <w:r w:rsidR="004A3192">
              <w:rPr>
                <w:rFonts w:cs="Arial"/>
                <w:color w:val="000000" w:themeColor="text1"/>
                <w:sz w:val="24"/>
              </w:rPr>
              <w:t>another</w:t>
            </w:r>
            <w:r w:rsidRPr="00206197">
              <w:rPr>
                <w:rFonts w:cs="Arial"/>
                <w:color w:val="000000" w:themeColor="text1"/>
                <w:sz w:val="24"/>
              </w:rPr>
              <w:t xml:space="preserve"> member of staff </w:t>
            </w:r>
            <w:r w:rsidR="0092597E">
              <w:rPr>
                <w:rFonts w:cs="Arial"/>
                <w:color w:val="000000" w:themeColor="text1"/>
                <w:sz w:val="24"/>
              </w:rPr>
              <w:t>to deal with your concern</w:t>
            </w:r>
            <w:r w:rsidRPr="00206197">
              <w:rPr>
                <w:rFonts w:cs="Arial"/>
                <w:color w:val="000000" w:themeColor="text1"/>
                <w:sz w:val="24"/>
              </w:rPr>
              <w:t xml:space="preserve">.  </w:t>
            </w:r>
          </w:p>
          <w:p w14:paraId="6D1880A0" w14:textId="77777777" w:rsidR="00EB189A" w:rsidRPr="00206197" w:rsidRDefault="00EB189A" w:rsidP="00EB189A">
            <w:pPr>
              <w:spacing w:after="0" w:line="240" w:lineRule="auto"/>
              <w:rPr>
                <w:rFonts w:cs="Arial"/>
                <w:color w:val="000000" w:themeColor="text1"/>
                <w:sz w:val="24"/>
              </w:rPr>
            </w:pPr>
          </w:p>
        </w:tc>
        <w:tc>
          <w:tcPr>
            <w:tcW w:w="0" w:type="auto"/>
          </w:tcPr>
          <w:p w14:paraId="600B6532" w14:textId="378E2379" w:rsidR="00EB189A" w:rsidRPr="00206197" w:rsidRDefault="00477DA4" w:rsidP="00477DA4">
            <w:pPr>
              <w:spacing w:after="0" w:line="240" w:lineRule="auto"/>
              <w:outlineLvl w:val="0"/>
              <w:rPr>
                <w:rFonts w:cs="Arial"/>
                <w:color w:val="000000" w:themeColor="text1"/>
                <w:sz w:val="24"/>
              </w:rPr>
            </w:pPr>
            <w:r w:rsidRPr="00206197">
              <w:rPr>
                <w:rFonts w:cs="Arial"/>
                <w:color w:val="000000" w:themeColor="text1"/>
                <w:sz w:val="24"/>
              </w:rPr>
              <w:t>Written acknowledgement</w:t>
            </w:r>
            <w:r>
              <w:rPr>
                <w:rFonts w:cs="Arial"/>
                <w:color w:val="000000" w:themeColor="text1"/>
                <w:sz w:val="24"/>
              </w:rPr>
              <w:t xml:space="preserve"> </w:t>
            </w:r>
            <w:r w:rsidRPr="00206197">
              <w:rPr>
                <w:rFonts w:cs="Arial"/>
                <w:color w:val="000000" w:themeColor="text1"/>
                <w:sz w:val="24"/>
              </w:rPr>
              <w:t>within five school days</w:t>
            </w:r>
            <w:r>
              <w:rPr>
                <w:rFonts w:cs="Arial"/>
                <w:color w:val="000000" w:themeColor="text1"/>
                <w:sz w:val="24"/>
              </w:rPr>
              <w:t xml:space="preserve"> and full response w</w:t>
            </w:r>
            <w:r w:rsidRPr="00206197">
              <w:rPr>
                <w:rFonts w:cs="Arial"/>
                <w:color w:val="000000" w:themeColor="text1"/>
                <w:sz w:val="24"/>
              </w:rPr>
              <w:t>ithin 15 school days of receiving the co</w:t>
            </w:r>
            <w:r>
              <w:rPr>
                <w:rFonts w:cs="Arial"/>
                <w:color w:val="000000" w:themeColor="text1"/>
                <w:sz w:val="24"/>
              </w:rPr>
              <w:t>ncern</w:t>
            </w:r>
            <w:r w:rsidRPr="00206197">
              <w:rPr>
                <w:rFonts w:cs="Arial"/>
                <w:color w:val="000000" w:themeColor="text1"/>
                <w:sz w:val="24"/>
              </w:rPr>
              <w:t xml:space="preserve">.  </w:t>
            </w:r>
            <w:r w:rsidR="00EB189A" w:rsidRPr="00206197">
              <w:rPr>
                <w:rFonts w:cs="Arial"/>
                <w:color w:val="000000" w:themeColor="text1"/>
                <w:sz w:val="24"/>
              </w:rPr>
              <w:t xml:space="preserve"> </w:t>
            </w:r>
          </w:p>
        </w:tc>
      </w:tr>
      <w:tr w:rsidR="00477DA4" w:rsidRPr="00206197" w14:paraId="2C681D30" w14:textId="77777777" w:rsidTr="00477DA4">
        <w:tc>
          <w:tcPr>
            <w:tcW w:w="1951" w:type="dxa"/>
            <w:shd w:val="clear" w:color="auto" w:fill="auto"/>
          </w:tcPr>
          <w:p w14:paraId="2745D788" w14:textId="77777777" w:rsidR="00EB189A" w:rsidRPr="00206197" w:rsidRDefault="00EB189A" w:rsidP="00EB189A">
            <w:pPr>
              <w:spacing w:after="0" w:line="240" w:lineRule="auto"/>
              <w:outlineLvl w:val="0"/>
              <w:rPr>
                <w:rFonts w:cs="Arial"/>
                <w:b/>
                <w:color w:val="000000" w:themeColor="text1"/>
                <w:sz w:val="24"/>
              </w:rPr>
            </w:pPr>
            <w:r w:rsidRPr="00206197">
              <w:rPr>
                <w:rFonts w:cs="Arial"/>
                <w:b/>
                <w:color w:val="000000" w:themeColor="text1"/>
                <w:sz w:val="24"/>
              </w:rPr>
              <w:t>Formal complaint: Stage 1 (investigation)</w:t>
            </w:r>
          </w:p>
        </w:tc>
        <w:tc>
          <w:tcPr>
            <w:tcW w:w="4655" w:type="dxa"/>
            <w:shd w:val="clear" w:color="auto" w:fill="auto"/>
          </w:tcPr>
          <w:p w14:paraId="3D6A4FF4" w14:textId="77777777" w:rsidR="00206197" w:rsidRPr="00206197" w:rsidRDefault="00354242" w:rsidP="00EB189A">
            <w:pPr>
              <w:spacing w:after="0" w:line="240" w:lineRule="auto"/>
              <w:rPr>
                <w:rFonts w:cs="Arial"/>
                <w:color w:val="000000" w:themeColor="text1"/>
                <w:sz w:val="24"/>
              </w:rPr>
            </w:pPr>
            <w:r w:rsidRPr="00206197">
              <w:rPr>
                <w:rFonts w:cs="Arial"/>
                <w:color w:val="000000" w:themeColor="text1"/>
                <w:sz w:val="24"/>
              </w:rPr>
              <w:t>Contact the headteacher</w:t>
            </w:r>
            <w:r w:rsidR="00206197" w:rsidRPr="00206197">
              <w:rPr>
                <w:rFonts w:cs="Arial"/>
                <w:color w:val="000000" w:themeColor="text1"/>
                <w:sz w:val="24"/>
              </w:rPr>
              <w:t>, who will investigate your complaint.  They may delegate the investigation to another member of the school’s senior leadership team, but the headteacher will provide the response.</w:t>
            </w:r>
          </w:p>
          <w:p w14:paraId="328A0B6C" w14:textId="77777777" w:rsidR="00206197" w:rsidRPr="00206197" w:rsidRDefault="00206197" w:rsidP="00EB189A">
            <w:pPr>
              <w:spacing w:after="0" w:line="240" w:lineRule="auto"/>
              <w:rPr>
                <w:rFonts w:cs="Arial"/>
                <w:color w:val="000000" w:themeColor="text1"/>
                <w:sz w:val="24"/>
              </w:rPr>
            </w:pPr>
          </w:p>
          <w:p w14:paraId="74E50885" w14:textId="77777777" w:rsidR="00206197" w:rsidRDefault="00354242" w:rsidP="004A3192">
            <w:pPr>
              <w:spacing w:after="0" w:line="240" w:lineRule="auto"/>
              <w:rPr>
                <w:rFonts w:cs="Arial"/>
                <w:color w:val="000000" w:themeColor="text1"/>
                <w:sz w:val="24"/>
              </w:rPr>
            </w:pPr>
            <w:r w:rsidRPr="00206197">
              <w:rPr>
                <w:rFonts w:cs="Arial"/>
                <w:color w:val="000000" w:themeColor="text1"/>
                <w:sz w:val="24"/>
              </w:rPr>
              <w:t>If the complaint is about</w:t>
            </w:r>
            <w:r w:rsidR="004A3192">
              <w:rPr>
                <w:rFonts w:cs="Arial"/>
                <w:color w:val="000000" w:themeColor="text1"/>
                <w:sz w:val="24"/>
              </w:rPr>
              <w:t xml:space="preserve"> t</w:t>
            </w:r>
            <w:r w:rsidRPr="00206197">
              <w:rPr>
                <w:rFonts w:cs="Arial"/>
                <w:color w:val="000000" w:themeColor="text1"/>
                <w:sz w:val="24"/>
              </w:rPr>
              <w:t>he headteacher</w:t>
            </w:r>
            <w:r w:rsidR="004A3192">
              <w:rPr>
                <w:rFonts w:cs="Arial"/>
                <w:color w:val="000000" w:themeColor="text1"/>
                <w:sz w:val="24"/>
              </w:rPr>
              <w:t xml:space="preserve"> or the governing bo</w:t>
            </w:r>
            <w:r w:rsidR="003C54BD">
              <w:rPr>
                <w:rFonts w:cs="Arial"/>
                <w:color w:val="000000" w:themeColor="text1"/>
                <w:sz w:val="24"/>
              </w:rPr>
              <w:t>ard</w:t>
            </w:r>
            <w:r w:rsidR="004A3192">
              <w:rPr>
                <w:rFonts w:cs="Arial"/>
                <w:color w:val="000000" w:themeColor="text1"/>
                <w:sz w:val="24"/>
              </w:rPr>
              <w:t>, contact the clerk to governors who will direct your complaint to the most appropriate person to carry out the investigation (see page 6)</w:t>
            </w:r>
            <w:r w:rsidR="003C54BD">
              <w:rPr>
                <w:rFonts w:cs="Arial"/>
                <w:color w:val="000000" w:themeColor="text1"/>
                <w:sz w:val="24"/>
              </w:rPr>
              <w:t>.</w:t>
            </w:r>
          </w:p>
          <w:p w14:paraId="1184D1CD" w14:textId="77777777" w:rsidR="004A3192" w:rsidRPr="00206197" w:rsidRDefault="004A3192" w:rsidP="004A3192">
            <w:pPr>
              <w:spacing w:after="0" w:line="240" w:lineRule="auto"/>
              <w:rPr>
                <w:rFonts w:cs="Arial"/>
                <w:color w:val="000000" w:themeColor="text1"/>
                <w:sz w:val="24"/>
              </w:rPr>
            </w:pPr>
          </w:p>
        </w:tc>
        <w:tc>
          <w:tcPr>
            <w:tcW w:w="0" w:type="auto"/>
          </w:tcPr>
          <w:p w14:paraId="2F716623" w14:textId="7A1AFEAD" w:rsidR="00EB189A" w:rsidRPr="00206197" w:rsidRDefault="00477DA4" w:rsidP="00477DA4">
            <w:pPr>
              <w:spacing w:after="0" w:line="240" w:lineRule="auto"/>
              <w:outlineLvl w:val="0"/>
              <w:rPr>
                <w:rFonts w:cs="Arial"/>
                <w:color w:val="000000" w:themeColor="text1"/>
                <w:sz w:val="24"/>
              </w:rPr>
            </w:pPr>
            <w:r w:rsidRPr="00206197">
              <w:rPr>
                <w:rFonts w:cs="Arial"/>
                <w:color w:val="000000" w:themeColor="text1"/>
                <w:sz w:val="24"/>
              </w:rPr>
              <w:t>Written acknowledgement</w:t>
            </w:r>
            <w:r>
              <w:rPr>
                <w:rFonts w:cs="Arial"/>
                <w:color w:val="000000" w:themeColor="text1"/>
                <w:sz w:val="24"/>
              </w:rPr>
              <w:t xml:space="preserve"> </w:t>
            </w:r>
            <w:r w:rsidRPr="00206197">
              <w:rPr>
                <w:rFonts w:cs="Arial"/>
                <w:color w:val="000000" w:themeColor="text1"/>
                <w:sz w:val="24"/>
              </w:rPr>
              <w:t>within five school days</w:t>
            </w:r>
            <w:r>
              <w:rPr>
                <w:rFonts w:cs="Arial"/>
                <w:color w:val="000000" w:themeColor="text1"/>
                <w:sz w:val="24"/>
              </w:rPr>
              <w:t xml:space="preserve"> and full response w</w:t>
            </w:r>
            <w:r w:rsidRPr="00206197">
              <w:rPr>
                <w:rFonts w:cs="Arial"/>
                <w:color w:val="000000" w:themeColor="text1"/>
                <w:sz w:val="24"/>
              </w:rPr>
              <w:t xml:space="preserve">ithin 15 school days of receiving the complaint.  </w:t>
            </w:r>
          </w:p>
        </w:tc>
      </w:tr>
      <w:tr w:rsidR="00477DA4" w:rsidRPr="00206197" w14:paraId="6570F0CA" w14:textId="77777777" w:rsidTr="00477DA4">
        <w:tc>
          <w:tcPr>
            <w:tcW w:w="1951" w:type="dxa"/>
            <w:shd w:val="clear" w:color="auto" w:fill="auto"/>
          </w:tcPr>
          <w:p w14:paraId="3134976D" w14:textId="77777777" w:rsidR="00EB189A" w:rsidRPr="00206197" w:rsidRDefault="005F14A7" w:rsidP="00206197">
            <w:pPr>
              <w:spacing w:after="0" w:line="240" w:lineRule="auto"/>
              <w:outlineLvl w:val="0"/>
              <w:rPr>
                <w:rFonts w:cs="Arial"/>
                <w:b/>
                <w:color w:val="000000" w:themeColor="text1"/>
                <w:sz w:val="24"/>
              </w:rPr>
            </w:pPr>
            <w:r w:rsidRPr="00206197">
              <w:rPr>
                <w:rFonts w:cs="Arial"/>
                <w:b/>
                <w:color w:val="000000" w:themeColor="text1"/>
                <w:sz w:val="24"/>
              </w:rPr>
              <w:t xml:space="preserve">Formal complaint: </w:t>
            </w:r>
            <w:r w:rsidR="00EB189A" w:rsidRPr="00206197">
              <w:rPr>
                <w:rFonts w:cs="Arial"/>
                <w:b/>
                <w:color w:val="000000" w:themeColor="text1"/>
                <w:sz w:val="24"/>
              </w:rPr>
              <w:t>Stage 2</w:t>
            </w:r>
            <w:r w:rsidR="00206197" w:rsidRPr="00206197">
              <w:rPr>
                <w:rFonts w:cs="Arial"/>
                <w:b/>
                <w:color w:val="000000" w:themeColor="text1"/>
                <w:sz w:val="24"/>
              </w:rPr>
              <w:t xml:space="preserve"> (</w:t>
            </w:r>
            <w:r w:rsidR="00EB189A" w:rsidRPr="00206197">
              <w:rPr>
                <w:rFonts w:cs="Arial"/>
                <w:b/>
                <w:color w:val="000000" w:themeColor="text1"/>
                <w:sz w:val="24"/>
              </w:rPr>
              <w:t>governors’ panel</w:t>
            </w:r>
            <w:r w:rsidR="00206197" w:rsidRPr="00206197">
              <w:rPr>
                <w:rFonts w:cs="Arial"/>
                <w:b/>
                <w:color w:val="000000" w:themeColor="text1"/>
                <w:sz w:val="24"/>
              </w:rPr>
              <w:t>)</w:t>
            </w:r>
          </w:p>
        </w:tc>
        <w:tc>
          <w:tcPr>
            <w:tcW w:w="4655" w:type="dxa"/>
            <w:shd w:val="clear" w:color="auto" w:fill="auto"/>
          </w:tcPr>
          <w:p w14:paraId="49A1F408" w14:textId="11DA9D61" w:rsidR="0092597E" w:rsidRPr="00206197" w:rsidRDefault="0092597E" w:rsidP="001D3184">
            <w:pPr>
              <w:spacing w:after="0" w:line="240" w:lineRule="auto"/>
              <w:outlineLvl w:val="0"/>
              <w:rPr>
                <w:rFonts w:cs="Arial"/>
                <w:color w:val="000000" w:themeColor="text1"/>
                <w:sz w:val="24"/>
              </w:rPr>
            </w:pPr>
            <w:r>
              <w:rPr>
                <w:rFonts w:cs="Arial"/>
                <w:color w:val="000000" w:themeColor="text1"/>
                <w:sz w:val="24"/>
              </w:rPr>
              <w:t xml:space="preserve">If you are not satisfied with the response at Stage </w:t>
            </w:r>
            <w:proofErr w:type="gramStart"/>
            <w:r>
              <w:rPr>
                <w:rFonts w:cs="Arial"/>
                <w:color w:val="000000" w:themeColor="text1"/>
                <w:sz w:val="24"/>
              </w:rPr>
              <w:t xml:space="preserve">1, </w:t>
            </w:r>
            <w:r w:rsidR="008B22C1">
              <w:rPr>
                <w:rFonts w:cs="Arial"/>
                <w:color w:val="000000" w:themeColor="text1"/>
                <w:sz w:val="24"/>
              </w:rPr>
              <w:t>or</w:t>
            </w:r>
            <w:proofErr w:type="gramEnd"/>
            <w:r w:rsidR="008B22C1">
              <w:rPr>
                <w:rFonts w:cs="Arial"/>
                <w:color w:val="000000" w:themeColor="text1"/>
                <w:sz w:val="24"/>
              </w:rPr>
              <w:t xml:space="preserve"> have not received a response</w:t>
            </w:r>
            <w:r w:rsidR="008E1113">
              <w:rPr>
                <w:rFonts w:cs="Arial"/>
                <w:color w:val="000000" w:themeColor="text1"/>
                <w:sz w:val="24"/>
              </w:rPr>
              <w:t xml:space="preserve"> within the published timeline, </w:t>
            </w:r>
            <w:r w:rsidR="00427EE6">
              <w:rPr>
                <w:rFonts w:cs="Arial"/>
                <w:color w:val="000000" w:themeColor="text1"/>
                <w:sz w:val="24"/>
              </w:rPr>
              <w:t xml:space="preserve">you can request that a panel of governors hear the complaint.  Contact the </w:t>
            </w:r>
            <w:r>
              <w:rPr>
                <w:rFonts w:cs="Arial"/>
                <w:color w:val="000000" w:themeColor="text1"/>
                <w:sz w:val="24"/>
              </w:rPr>
              <w:t>clerk to governors within</w:t>
            </w:r>
            <w:r w:rsidR="001D3184">
              <w:rPr>
                <w:rFonts w:cs="Arial"/>
                <w:color w:val="000000" w:themeColor="text1"/>
                <w:sz w:val="24"/>
              </w:rPr>
              <w:t xml:space="preserve"> 20 </w:t>
            </w:r>
            <w:r w:rsidR="003C54BD">
              <w:rPr>
                <w:rFonts w:cs="Arial"/>
                <w:color w:val="000000" w:themeColor="text1"/>
                <w:sz w:val="24"/>
              </w:rPr>
              <w:t>school days</w:t>
            </w:r>
            <w:r>
              <w:rPr>
                <w:rFonts w:cs="Arial"/>
                <w:color w:val="000000" w:themeColor="text1"/>
                <w:sz w:val="24"/>
              </w:rPr>
              <w:t xml:space="preserve"> of receiving the Stage 1 response</w:t>
            </w:r>
            <w:r w:rsidR="00427EE6">
              <w:rPr>
                <w:rFonts w:cs="Arial"/>
                <w:color w:val="000000" w:themeColor="text1"/>
                <w:sz w:val="24"/>
              </w:rPr>
              <w:t xml:space="preserve"> and th</w:t>
            </w:r>
            <w:r w:rsidR="00EB189A" w:rsidRPr="00206197">
              <w:rPr>
                <w:rFonts w:cs="Arial"/>
                <w:color w:val="000000" w:themeColor="text1"/>
                <w:sz w:val="24"/>
              </w:rPr>
              <w:t xml:space="preserve">e clerk will arrange </w:t>
            </w:r>
            <w:r w:rsidR="006F47A3">
              <w:rPr>
                <w:rFonts w:cs="Arial"/>
                <w:color w:val="000000" w:themeColor="text1"/>
                <w:sz w:val="24"/>
              </w:rPr>
              <w:t>the hearing</w:t>
            </w:r>
            <w:r w:rsidR="00EB189A" w:rsidRPr="00206197">
              <w:rPr>
                <w:rFonts w:cs="Arial"/>
                <w:color w:val="000000" w:themeColor="text1"/>
                <w:sz w:val="24"/>
              </w:rPr>
              <w:t xml:space="preserve">.  </w:t>
            </w:r>
          </w:p>
        </w:tc>
        <w:tc>
          <w:tcPr>
            <w:tcW w:w="0" w:type="auto"/>
          </w:tcPr>
          <w:p w14:paraId="651BC307" w14:textId="5F96D4C7" w:rsidR="0092597E" w:rsidRPr="00206197" w:rsidRDefault="0092597E" w:rsidP="0092597E">
            <w:pPr>
              <w:spacing w:after="0" w:line="240" w:lineRule="auto"/>
              <w:outlineLvl w:val="0"/>
              <w:rPr>
                <w:rFonts w:cs="Arial"/>
                <w:color w:val="000000" w:themeColor="text1"/>
                <w:sz w:val="24"/>
              </w:rPr>
            </w:pPr>
            <w:r w:rsidRPr="00206197">
              <w:rPr>
                <w:rFonts w:cs="Arial"/>
                <w:color w:val="000000" w:themeColor="text1"/>
                <w:sz w:val="24"/>
              </w:rPr>
              <w:t xml:space="preserve">Written acknowledgement within five school days.  </w:t>
            </w:r>
          </w:p>
          <w:p w14:paraId="7515C180" w14:textId="77777777" w:rsidR="0092597E" w:rsidRDefault="0092597E" w:rsidP="00EB189A">
            <w:pPr>
              <w:spacing w:after="0" w:line="240" w:lineRule="auto"/>
              <w:outlineLvl w:val="0"/>
              <w:rPr>
                <w:rFonts w:cs="Arial"/>
                <w:color w:val="000000" w:themeColor="text1"/>
                <w:sz w:val="24"/>
              </w:rPr>
            </w:pPr>
          </w:p>
          <w:p w14:paraId="5EAD4329" w14:textId="6FA1AFAD" w:rsidR="00EB189A" w:rsidRDefault="006464E4" w:rsidP="00EB189A">
            <w:pPr>
              <w:spacing w:after="0" w:line="240" w:lineRule="auto"/>
              <w:outlineLvl w:val="0"/>
              <w:rPr>
                <w:rFonts w:cs="Arial"/>
                <w:color w:val="000000" w:themeColor="text1"/>
                <w:sz w:val="24"/>
              </w:rPr>
            </w:pPr>
            <w:r>
              <w:rPr>
                <w:rFonts w:cs="Arial"/>
                <w:color w:val="000000" w:themeColor="text1"/>
                <w:sz w:val="24"/>
              </w:rPr>
              <w:t xml:space="preserve">Hearing will be arranged for within 15 school days of receiving the </w:t>
            </w:r>
            <w:r w:rsidR="005A5C32">
              <w:rPr>
                <w:rFonts w:cs="Arial"/>
                <w:color w:val="000000" w:themeColor="text1"/>
                <w:sz w:val="24"/>
              </w:rPr>
              <w:t xml:space="preserve">Stage 2 </w:t>
            </w:r>
            <w:r>
              <w:rPr>
                <w:rFonts w:cs="Arial"/>
                <w:color w:val="000000" w:themeColor="text1"/>
                <w:sz w:val="24"/>
              </w:rPr>
              <w:t>complaint.</w:t>
            </w:r>
          </w:p>
          <w:p w14:paraId="37F658E2" w14:textId="77777777" w:rsidR="006464E4" w:rsidRDefault="006464E4" w:rsidP="00EB189A">
            <w:pPr>
              <w:spacing w:after="0" w:line="240" w:lineRule="auto"/>
              <w:outlineLvl w:val="0"/>
              <w:rPr>
                <w:rFonts w:cs="Arial"/>
                <w:color w:val="000000" w:themeColor="text1"/>
                <w:sz w:val="24"/>
              </w:rPr>
            </w:pPr>
          </w:p>
          <w:p w14:paraId="00BC998B" w14:textId="64CE25B8" w:rsidR="006464E4" w:rsidRDefault="006464E4" w:rsidP="00EB189A">
            <w:pPr>
              <w:spacing w:after="0" w:line="240" w:lineRule="auto"/>
              <w:outlineLvl w:val="0"/>
              <w:rPr>
                <w:rFonts w:cs="Arial"/>
                <w:color w:val="000000" w:themeColor="text1"/>
                <w:sz w:val="24"/>
              </w:rPr>
            </w:pPr>
            <w:r>
              <w:rPr>
                <w:rFonts w:cs="Arial"/>
                <w:color w:val="000000" w:themeColor="text1"/>
                <w:sz w:val="24"/>
              </w:rPr>
              <w:t>Decision to be sent in writing within five school days of the hearing.</w:t>
            </w:r>
          </w:p>
          <w:p w14:paraId="5E5B08E4" w14:textId="77777777" w:rsidR="0092597E" w:rsidRPr="00206197" w:rsidRDefault="0092597E" w:rsidP="00EB189A">
            <w:pPr>
              <w:spacing w:after="0" w:line="240" w:lineRule="auto"/>
              <w:outlineLvl w:val="0"/>
              <w:rPr>
                <w:rFonts w:cs="Arial"/>
                <w:color w:val="000000" w:themeColor="text1"/>
                <w:sz w:val="24"/>
              </w:rPr>
            </w:pPr>
          </w:p>
        </w:tc>
      </w:tr>
      <w:tr w:rsidR="00477DA4" w:rsidRPr="00206197" w14:paraId="438F5A20" w14:textId="77777777" w:rsidTr="00477DA4">
        <w:tc>
          <w:tcPr>
            <w:tcW w:w="1951" w:type="dxa"/>
            <w:shd w:val="clear" w:color="auto" w:fill="auto"/>
          </w:tcPr>
          <w:p w14:paraId="38D25225" w14:textId="77777777" w:rsidR="00EB189A" w:rsidRPr="005F1B9E" w:rsidRDefault="00AD0907" w:rsidP="00EB189A">
            <w:pPr>
              <w:spacing w:after="0" w:line="240" w:lineRule="auto"/>
              <w:outlineLvl w:val="0"/>
              <w:rPr>
                <w:rFonts w:cs="Arial"/>
                <w:b/>
                <w:color w:val="000000" w:themeColor="text1"/>
                <w:sz w:val="24"/>
              </w:rPr>
            </w:pPr>
            <w:r w:rsidRPr="005F1B9E">
              <w:rPr>
                <w:rFonts w:cs="Arial"/>
                <w:b/>
                <w:color w:val="000000" w:themeColor="text1"/>
                <w:sz w:val="24"/>
              </w:rPr>
              <w:t>Next step</w:t>
            </w:r>
            <w:r w:rsidR="00582AB4" w:rsidRPr="005F1B9E">
              <w:rPr>
                <w:rFonts w:cs="Arial"/>
                <w:b/>
                <w:color w:val="000000" w:themeColor="text1"/>
                <w:sz w:val="24"/>
              </w:rPr>
              <w:t>:</w:t>
            </w:r>
          </w:p>
          <w:p w14:paraId="77A62A55" w14:textId="77777777" w:rsidR="00582AB4" w:rsidRPr="005F1B9E" w:rsidRDefault="00582AB4" w:rsidP="00EB189A">
            <w:pPr>
              <w:spacing w:after="0" w:line="240" w:lineRule="auto"/>
              <w:outlineLvl w:val="0"/>
              <w:rPr>
                <w:rFonts w:cs="Arial"/>
                <w:b/>
                <w:color w:val="000000" w:themeColor="text1"/>
                <w:sz w:val="24"/>
              </w:rPr>
            </w:pPr>
            <w:r w:rsidRPr="005F1B9E">
              <w:rPr>
                <w:rFonts w:cs="Arial"/>
                <w:b/>
                <w:color w:val="000000" w:themeColor="text1"/>
                <w:sz w:val="24"/>
              </w:rPr>
              <w:t>Department for Education</w:t>
            </w:r>
          </w:p>
        </w:tc>
        <w:tc>
          <w:tcPr>
            <w:tcW w:w="4655" w:type="dxa"/>
            <w:shd w:val="clear" w:color="auto" w:fill="auto"/>
          </w:tcPr>
          <w:p w14:paraId="3CB2F75D" w14:textId="0B2B2B70" w:rsidR="00582AB4" w:rsidRDefault="006464E4" w:rsidP="00D74CD9">
            <w:pPr>
              <w:spacing w:after="0" w:line="240" w:lineRule="auto"/>
              <w:rPr>
                <w:rFonts w:cs="Arial"/>
                <w:sz w:val="24"/>
              </w:rPr>
            </w:pPr>
            <w:r w:rsidRPr="005F1B9E">
              <w:rPr>
                <w:rFonts w:cs="Arial"/>
                <w:color w:val="000000" w:themeColor="text1"/>
                <w:sz w:val="24"/>
              </w:rPr>
              <w:t xml:space="preserve">If you remain </w:t>
            </w:r>
            <w:r w:rsidRPr="008E1113">
              <w:rPr>
                <w:rFonts w:cs="Arial"/>
                <w:color w:val="000000" w:themeColor="text1"/>
                <w:sz w:val="24"/>
              </w:rPr>
              <w:t>dissatisfied,</w:t>
            </w:r>
            <w:r w:rsidR="00011804" w:rsidRPr="008E1113">
              <w:rPr>
                <w:rFonts w:cs="Arial"/>
                <w:color w:val="000000" w:themeColor="text1"/>
                <w:sz w:val="24"/>
              </w:rPr>
              <w:t xml:space="preserve"> you can </w:t>
            </w:r>
            <w:r w:rsidR="00F969C0" w:rsidRPr="008E1113">
              <w:rPr>
                <w:rFonts w:cs="Arial"/>
                <w:color w:val="000000" w:themeColor="text1"/>
                <w:sz w:val="24"/>
              </w:rPr>
              <w:t>refer your complaint to the Department</w:t>
            </w:r>
            <w:r w:rsidRPr="008E1113">
              <w:rPr>
                <w:rFonts w:cs="Arial"/>
                <w:color w:val="000000" w:themeColor="text1"/>
                <w:sz w:val="24"/>
              </w:rPr>
              <w:t xml:space="preserve"> for Education</w:t>
            </w:r>
            <w:r w:rsidR="00F969C0" w:rsidRPr="008E1113">
              <w:rPr>
                <w:rFonts w:cs="Arial"/>
                <w:color w:val="000000" w:themeColor="text1"/>
                <w:sz w:val="24"/>
              </w:rPr>
              <w:t xml:space="preserve"> using th</w:t>
            </w:r>
            <w:r w:rsidR="0028025C" w:rsidRPr="008E1113">
              <w:rPr>
                <w:rFonts w:cs="Arial"/>
                <w:color w:val="000000" w:themeColor="text1"/>
                <w:sz w:val="24"/>
              </w:rPr>
              <w:t xml:space="preserve">eir </w:t>
            </w:r>
            <w:hyperlink r:id="rId24" w:history="1">
              <w:r w:rsidR="0028025C" w:rsidRPr="008E1113">
                <w:rPr>
                  <w:rStyle w:val="Hyperlink"/>
                  <w:rFonts w:cs="Arial"/>
                </w:rPr>
                <w:t>online form</w:t>
              </w:r>
            </w:hyperlink>
            <w:r w:rsidR="0028025C" w:rsidRPr="008E1113">
              <w:rPr>
                <w:rFonts w:cs="Arial"/>
                <w:color w:val="000000" w:themeColor="text1"/>
                <w:sz w:val="24"/>
              </w:rPr>
              <w:t>.</w:t>
            </w:r>
            <w:r w:rsidR="00D74CD9">
              <w:rPr>
                <w:rFonts w:cs="Arial"/>
                <w:sz w:val="24"/>
              </w:rPr>
              <w:t xml:space="preserve"> </w:t>
            </w:r>
          </w:p>
          <w:p w14:paraId="38C8879F" w14:textId="77777777" w:rsidR="00D74CD9" w:rsidRPr="005F1B9E" w:rsidRDefault="00D74CD9" w:rsidP="00D74CD9">
            <w:pPr>
              <w:spacing w:after="0" w:line="240" w:lineRule="auto"/>
              <w:rPr>
                <w:rFonts w:cs="Arial"/>
                <w:color w:val="000000" w:themeColor="text1"/>
                <w:sz w:val="24"/>
              </w:rPr>
            </w:pPr>
          </w:p>
        </w:tc>
        <w:tc>
          <w:tcPr>
            <w:tcW w:w="0" w:type="auto"/>
          </w:tcPr>
          <w:p w14:paraId="0007BAA1" w14:textId="77777777" w:rsidR="0083556B" w:rsidRPr="004F392E" w:rsidRDefault="0083556B" w:rsidP="00AD0907">
            <w:pPr>
              <w:spacing w:after="0" w:line="240" w:lineRule="auto"/>
              <w:outlineLvl w:val="0"/>
              <w:rPr>
                <w:rFonts w:cs="Arial"/>
                <w:color w:val="000000" w:themeColor="text1"/>
                <w:sz w:val="24"/>
                <w:highlight w:val="cyan"/>
              </w:rPr>
            </w:pPr>
          </w:p>
        </w:tc>
      </w:tr>
    </w:tbl>
    <w:p w14:paraId="6D815AD6" w14:textId="77777777" w:rsidR="006464E4" w:rsidRDefault="006464E4" w:rsidP="00EB189A">
      <w:pPr>
        <w:spacing w:after="0" w:line="240" w:lineRule="auto"/>
        <w:rPr>
          <w:rFonts w:cs="Arial"/>
          <w:b/>
          <w:sz w:val="24"/>
        </w:rPr>
      </w:pPr>
    </w:p>
    <w:p w14:paraId="1686A9B9" w14:textId="39CB35C6" w:rsidR="00582AB4" w:rsidRDefault="00477DA4" w:rsidP="00EB189A">
      <w:pPr>
        <w:spacing w:after="0" w:line="240" w:lineRule="auto"/>
        <w:rPr>
          <w:rFonts w:cs="Arial"/>
          <w:sz w:val="24"/>
        </w:rPr>
      </w:pPr>
      <w:r>
        <w:rPr>
          <w:rFonts w:cs="Arial"/>
          <w:b/>
          <w:sz w:val="24"/>
        </w:rPr>
        <w:t>*</w:t>
      </w:r>
      <w:r w:rsidR="00BF7918" w:rsidRPr="00EB189A">
        <w:rPr>
          <w:rFonts w:cs="Arial"/>
          <w:sz w:val="24"/>
        </w:rPr>
        <w:t>If it is not possible to meet the</w:t>
      </w:r>
      <w:r w:rsidR="00F261A8">
        <w:rPr>
          <w:rFonts w:cs="Arial"/>
          <w:sz w:val="24"/>
        </w:rPr>
        <w:t xml:space="preserve">se </w:t>
      </w:r>
      <w:r w:rsidR="00BF7918" w:rsidRPr="00EB189A">
        <w:rPr>
          <w:rFonts w:cs="Arial"/>
          <w:sz w:val="24"/>
        </w:rPr>
        <w:t xml:space="preserve">timescales, </w:t>
      </w:r>
      <w:r w:rsidR="00F261A8">
        <w:rPr>
          <w:rFonts w:cs="Arial"/>
          <w:sz w:val="24"/>
        </w:rPr>
        <w:t>y</w:t>
      </w:r>
      <w:r w:rsidR="00BF7918" w:rsidRPr="00EB189A">
        <w:rPr>
          <w:rFonts w:cs="Arial"/>
          <w:sz w:val="24"/>
        </w:rPr>
        <w:t>ou will be contacted to discuss reviewing the</w:t>
      </w:r>
      <w:r w:rsidR="00F261A8">
        <w:rPr>
          <w:rFonts w:cs="Arial"/>
          <w:sz w:val="24"/>
        </w:rPr>
        <w:t>m.</w:t>
      </w:r>
    </w:p>
    <w:p w14:paraId="4729D9ED" w14:textId="6BBF6C19" w:rsidR="00683F52" w:rsidRDefault="00683F52">
      <w:pPr>
        <w:suppressAutoHyphens w:val="0"/>
        <w:spacing w:after="0" w:line="240" w:lineRule="auto"/>
        <w:rPr>
          <w:rFonts w:cs="Arial"/>
          <w:sz w:val="24"/>
        </w:rPr>
      </w:pPr>
      <w:r>
        <w:rPr>
          <w:rFonts w:cs="Arial"/>
          <w:sz w:val="24"/>
        </w:rPr>
        <w:br w:type="page"/>
      </w:r>
    </w:p>
    <w:bookmarkEnd w:id="2"/>
    <w:bookmarkEnd w:id="3"/>
    <w:bookmarkEnd w:id="4"/>
    <w:bookmarkEnd w:id="5"/>
    <w:bookmarkEnd w:id="6"/>
    <w:bookmarkEnd w:id="7"/>
    <w:bookmarkEnd w:id="8"/>
    <w:p w14:paraId="2B9A2A06" w14:textId="77777777" w:rsidR="0055501C" w:rsidRPr="009D584F" w:rsidRDefault="006B7F28" w:rsidP="008407DE">
      <w:pPr>
        <w:pStyle w:val="Heading2"/>
        <w:spacing w:before="0" w:after="0"/>
        <w:rPr>
          <w:rFonts w:cs="Arial"/>
          <w:color w:val="auto"/>
        </w:rPr>
      </w:pPr>
      <w:r w:rsidRPr="009D584F">
        <w:rPr>
          <w:rFonts w:cs="Arial"/>
          <w:color w:val="auto"/>
        </w:rPr>
        <w:lastRenderedPageBreak/>
        <w:t>Roles and Responsibilities</w:t>
      </w:r>
    </w:p>
    <w:p w14:paraId="544AE240" w14:textId="77777777" w:rsidR="00574E99" w:rsidRPr="00F9121B" w:rsidRDefault="00574E99" w:rsidP="008407DE">
      <w:pPr>
        <w:pStyle w:val="Heading3"/>
        <w:spacing w:before="0" w:after="0"/>
        <w:rPr>
          <w:rFonts w:cs="Arial"/>
          <w:color w:val="000000" w:themeColor="text1"/>
        </w:rPr>
      </w:pPr>
    </w:p>
    <w:p w14:paraId="04CAE981" w14:textId="7D4104EA" w:rsidR="006C4F40" w:rsidRPr="000A46B4" w:rsidRDefault="006C4F40" w:rsidP="007F2916">
      <w:pPr>
        <w:pStyle w:val="Heading3"/>
        <w:spacing w:before="0" w:after="0"/>
        <w:rPr>
          <w:rFonts w:cs="Arial"/>
          <w:b w:val="0"/>
          <w:bCs w:val="0"/>
          <w:color w:val="000000" w:themeColor="text1"/>
          <w:sz w:val="24"/>
          <w:szCs w:val="24"/>
        </w:rPr>
      </w:pPr>
      <w:r>
        <w:rPr>
          <w:rFonts w:cs="Arial"/>
          <w:color w:val="000000" w:themeColor="text1"/>
          <w:sz w:val="24"/>
          <w:szCs w:val="24"/>
        </w:rPr>
        <w:t xml:space="preserve">The school </w:t>
      </w:r>
      <w:r w:rsidR="003476F1" w:rsidRPr="003476F1">
        <w:rPr>
          <w:rFonts w:cs="Arial"/>
          <w:b w:val="0"/>
          <w:bCs w:val="0"/>
          <w:color w:val="000000" w:themeColor="text1"/>
          <w:sz w:val="24"/>
          <w:szCs w:val="24"/>
        </w:rPr>
        <w:t xml:space="preserve">will </w:t>
      </w:r>
      <w:r w:rsidRPr="003476F1">
        <w:rPr>
          <w:rFonts w:cs="Arial"/>
          <w:b w:val="0"/>
          <w:bCs w:val="0"/>
          <w:color w:val="000000" w:themeColor="text1"/>
          <w:sz w:val="24"/>
          <w:szCs w:val="24"/>
        </w:rPr>
        <w:t>ensure</w:t>
      </w:r>
      <w:r w:rsidRPr="00D95325">
        <w:rPr>
          <w:rFonts w:cs="Arial"/>
          <w:b w:val="0"/>
          <w:bCs w:val="0"/>
          <w:color w:val="000000" w:themeColor="text1"/>
          <w:sz w:val="24"/>
          <w:szCs w:val="24"/>
        </w:rPr>
        <w:t xml:space="preserve"> the complaints’ procedure is </w:t>
      </w:r>
      <w:r w:rsidR="00D95325">
        <w:rPr>
          <w:rFonts w:cs="Arial"/>
          <w:b w:val="0"/>
          <w:bCs w:val="0"/>
          <w:color w:val="000000" w:themeColor="text1"/>
          <w:sz w:val="24"/>
          <w:szCs w:val="24"/>
        </w:rPr>
        <w:t>up to date (</w:t>
      </w:r>
      <w:r w:rsidR="003476F1">
        <w:rPr>
          <w:rFonts w:cs="Arial"/>
          <w:b w:val="0"/>
          <w:bCs w:val="0"/>
          <w:color w:val="000000" w:themeColor="text1"/>
          <w:sz w:val="24"/>
          <w:szCs w:val="24"/>
        </w:rPr>
        <w:t xml:space="preserve">in line with the policy </w:t>
      </w:r>
      <w:r w:rsidR="00D95325">
        <w:rPr>
          <w:rFonts w:cs="Arial"/>
          <w:b w:val="0"/>
          <w:bCs w:val="0"/>
          <w:color w:val="000000" w:themeColor="text1"/>
          <w:sz w:val="24"/>
          <w:szCs w:val="24"/>
        </w:rPr>
        <w:t xml:space="preserve">review schedule) and </w:t>
      </w:r>
      <w:r w:rsidRPr="00D95325">
        <w:rPr>
          <w:rFonts w:cs="Arial"/>
          <w:b w:val="0"/>
          <w:bCs w:val="0"/>
          <w:color w:val="000000" w:themeColor="text1"/>
          <w:sz w:val="24"/>
          <w:szCs w:val="24"/>
        </w:rPr>
        <w:t>easily accessible</w:t>
      </w:r>
      <w:r w:rsidR="00D95325">
        <w:rPr>
          <w:rFonts w:cs="Arial"/>
          <w:b w:val="0"/>
          <w:bCs w:val="0"/>
          <w:color w:val="000000" w:themeColor="text1"/>
          <w:sz w:val="24"/>
          <w:szCs w:val="24"/>
        </w:rPr>
        <w:t xml:space="preserve"> on the school website and via the school </w:t>
      </w:r>
      <w:r w:rsidR="003476F1">
        <w:rPr>
          <w:rFonts w:cs="Arial"/>
          <w:b w:val="0"/>
          <w:bCs w:val="0"/>
          <w:color w:val="000000" w:themeColor="text1"/>
          <w:sz w:val="24"/>
          <w:szCs w:val="24"/>
        </w:rPr>
        <w:t>office</w:t>
      </w:r>
      <w:r w:rsidR="00D95325">
        <w:rPr>
          <w:rFonts w:cs="Arial"/>
          <w:b w:val="0"/>
          <w:bCs w:val="0"/>
          <w:color w:val="000000" w:themeColor="text1"/>
          <w:sz w:val="24"/>
          <w:szCs w:val="24"/>
        </w:rPr>
        <w:t>.</w:t>
      </w:r>
      <w:r w:rsidR="002D7CB4">
        <w:rPr>
          <w:rFonts w:cs="Arial"/>
          <w:b w:val="0"/>
          <w:bCs w:val="0"/>
          <w:color w:val="000000" w:themeColor="text1"/>
          <w:sz w:val="24"/>
          <w:szCs w:val="24"/>
        </w:rPr>
        <w:t xml:space="preserve">  A hard copy </w:t>
      </w:r>
      <w:r w:rsidR="003476F1">
        <w:rPr>
          <w:rFonts w:cs="Arial"/>
          <w:b w:val="0"/>
          <w:bCs w:val="0"/>
          <w:color w:val="000000" w:themeColor="text1"/>
          <w:sz w:val="24"/>
          <w:szCs w:val="24"/>
        </w:rPr>
        <w:t xml:space="preserve">will </w:t>
      </w:r>
      <w:r w:rsidR="002D7CB4">
        <w:rPr>
          <w:rFonts w:cs="Arial"/>
          <w:b w:val="0"/>
          <w:bCs w:val="0"/>
          <w:color w:val="000000" w:themeColor="text1"/>
          <w:sz w:val="24"/>
          <w:szCs w:val="24"/>
        </w:rPr>
        <w:t>be provided if requested</w:t>
      </w:r>
      <w:r w:rsidR="003476F1">
        <w:rPr>
          <w:rFonts w:cs="Arial"/>
          <w:b w:val="0"/>
          <w:bCs w:val="0"/>
          <w:color w:val="000000" w:themeColor="text1"/>
          <w:sz w:val="24"/>
          <w:szCs w:val="24"/>
        </w:rPr>
        <w:t xml:space="preserve"> by the </w:t>
      </w:r>
      <w:r w:rsidR="003476F1" w:rsidRPr="000A46B4">
        <w:rPr>
          <w:rFonts w:cs="Arial"/>
          <w:b w:val="0"/>
          <w:bCs w:val="0"/>
          <w:color w:val="000000" w:themeColor="text1"/>
          <w:sz w:val="24"/>
          <w:szCs w:val="24"/>
        </w:rPr>
        <w:t>complainant.</w:t>
      </w:r>
      <w:r w:rsidR="004D26BE" w:rsidRPr="000A46B4">
        <w:rPr>
          <w:rFonts w:cs="Arial"/>
          <w:b w:val="0"/>
          <w:bCs w:val="0"/>
          <w:color w:val="000000" w:themeColor="text1"/>
          <w:sz w:val="24"/>
          <w:szCs w:val="24"/>
        </w:rPr>
        <w:t xml:space="preserve">  The school will </w:t>
      </w:r>
      <w:r w:rsidR="00AC4368">
        <w:rPr>
          <w:rFonts w:cs="Arial"/>
          <w:b w:val="0"/>
          <w:bCs w:val="0"/>
          <w:color w:val="000000" w:themeColor="text1"/>
          <w:sz w:val="24"/>
          <w:szCs w:val="24"/>
        </w:rPr>
        <w:t xml:space="preserve">send the complaints </w:t>
      </w:r>
      <w:r w:rsidR="000A46B4" w:rsidRPr="000A46B4">
        <w:rPr>
          <w:rFonts w:cs="Arial"/>
          <w:b w:val="0"/>
          <w:bCs w:val="0"/>
          <w:color w:val="000000" w:themeColor="text1"/>
          <w:sz w:val="24"/>
          <w:szCs w:val="24"/>
        </w:rPr>
        <w:t xml:space="preserve">procedure </w:t>
      </w:r>
      <w:r w:rsidR="00B977EA">
        <w:rPr>
          <w:rFonts w:cs="Arial"/>
          <w:b w:val="0"/>
          <w:bCs w:val="0"/>
          <w:color w:val="000000" w:themeColor="text1"/>
          <w:sz w:val="24"/>
          <w:szCs w:val="24"/>
        </w:rPr>
        <w:t xml:space="preserve">(or link) to the complainant </w:t>
      </w:r>
      <w:r w:rsidR="000A46B4" w:rsidRPr="000A46B4">
        <w:rPr>
          <w:rFonts w:cs="Arial"/>
          <w:b w:val="0"/>
          <w:bCs w:val="0"/>
          <w:color w:val="000000" w:themeColor="text1"/>
          <w:sz w:val="24"/>
          <w:szCs w:val="24"/>
        </w:rPr>
        <w:t>immediately upon receipt of a complaint, or upon notification of an impending complaint, whichever is sooner.</w:t>
      </w:r>
    </w:p>
    <w:p w14:paraId="1DCFE4F6" w14:textId="77777777" w:rsidR="006C4F40" w:rsidRPr="000A46B4" w:rsidRDefault="006C4F40" w:rsidP="007F2916">
      <w:pPr>
        <w:pStyle w:val="Heading3"/>
        <w:spacing w:before="0" w:after="0"/>
        <w:rPr>
          <w:rFonts w:cs="Arial"/>
          <w:b w:val="0"/>
          <w:bCs w:val="0"/>
          <w:color w:val="000000" w:themeColor="text1"/>
          <w:sz w:val="24"/>
          <w:szCs w:val="24"/>
        </w:rPr>
      </w:pPr>
    </w:p>
    <w:p w14:paraId="57D68252" w14:textId="776CA3AC" w:rsidR="007F2916" w:rsidRPr="00F9121B" w:rsidRDefault="007F2916" w:rsidP="007F2916">
      <w:pPr>
        <w:pStyle w:val="Heading3"/>
        <w:spacing w:before="0" w:after="0"/>
        <w:rPr>
          <w:rFonts w:cs="Arial"/>
          <w:color w:val="000000" w:themeColor="text1"/>
          <w:sz w:val="24"/>
          <w:szCs w:val="24"/>
        </w:rPr>
      </w:pPr>
      <w:r w:rsidRPr="00F9121B">
        <w:rPr>
          <w:rFonts w:cs="Arial"/>
          <w:color w:val="000000" w:themeColor="text1"/>
          <w:sz w:val="24"/>
          <w:szCs w:val="24"/>
        </w:rPr>
        <w:t xml:space="preserve">The complainant </w:t>
      </w:r>
      <w:r w:rsidRPr="00F9121B">
        <w:rPr>
          <w:rFonts w:cs="Arial"/>
          <w:b w:val="0"/>
          <w:color w:val="000000" w:themeColor="text1"/>
          <w:sz w:val="24"/>
          <w:szCs w:val="24"/>
        </w:rPr>
        <w:t>will receive a mo</w:t>
      </w:r>
      <w:r w:rsidR="006B7F28" w:rsidRPr="00F9121B">
        <w:rPr>
          <w:rFonts w:cs="Arial"/>
          <w:b w:val="0"/>
          <w:color w:val="000000" w:themeColor="text1"/>
          <w:sz w:val="24"/>
          <w:szCs w:val="24"/>
        </w:rPr>
        <w:t xml:space="preserve">re effective response </w:t>
      </w:r>
      <w:r w:rsidRPr="00F9121B">
        <w:rPr>
          <w:rFonts w:cs="Arial"/>
          <w:b w:val="0"/>
          <w:color w:val="000000" w:themeColor="text1"/>
          <w:sz w:val="24"/>
          <w:szCs w:val="24"/>
        </w:rPr>
        <w:t>if they:</w:t>
      </w:r>
    </w:p>
    <w:p w14:paraId="5B527228"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explain the complaint in full as early as possible</w:t>
      </w:r>
    </w:p>
    <w:p w14:paraId="04F257BB"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co-operate with the school in seeking a solution to the complaint</w:t>
      </w:r>
    </w:p>
    <w:p w14:paraId="601C4353"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respond promptly to requests for information</w:t>
      </w:r>
      <w:r w:rsidR="008D7A81" w:rsidRPr="00F9121B">
        <w:rPr>
          <w:rFonts w:cs="Arial"/>
          <w:color w:val="000000" w:themeColor="text1"/>
          <w:sz w:val="24"/>
        </w:rPr>
        <w:t>/</w:t>
      </w:r>
      <w:r w:rsidRPr="00F9121B">
        <w:rPr>
          <w:rFonts w:cs="Arial"/>
          <w:color w:val="000000" w:themeColor="text1"/>
          <w:sz w:val="24"/>
        </w:rPr>
        <w:t>meetings or in agreeing the details of the complaint</w:t>
      </w:r>
    </w:p>
    <w:p w14:paraId="374FAF4E"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ask for assistance as needed</w:t>
      </w:r>
    </w:p>
    <w:p w14:paraId="0705093F"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treat all those involved in the complaint with respect</w:t>
      </w:r>
    </w:p>
    <w:p w14:paraId="67407B6B" w14:textId="77777777" w:rsidR="0055501C" w:rsidRPr="00F9121B" w:rsidRDefault="006B7F28" w:rsidP="00465507">
      <w:pPr>
        <w:pStyle w:val="ListParagraph"/>
        <w:widowControl w:val="0"/>
        <w:numPr>
          <w:ilvl w:val="0"/>
          <w:numId w:val="20"/>
        </w:numPr>
        <w:tabs>
          <w:tab w:val="left" w:pos="360"/>
        </w:tabs>
        <w:overflowPunct w:val="0"/>
        <w:autoSpaceDE w:val="0"/>
        <w:spacing w:after="0" w:line="240" w:lineRule="auto"/>
        <w:rPr>
          <w:rFonts w:cs="Arial"/>
          <w:color w:val="000000" w:themeColor="text1"/>
          <w:sz w:val="24"/>
        </w:rPr>
      </w:pPr>
      <w:r w:rsidRPr="00F9121B">
        <w:rPr>
          <w:rFonts w:cs="Arial"/>
          <w:color w:val="000000" w:themeColor="text1"/>
          <w:sz w:val="24"/>
        </w:rPr>
        <w:t>refrain from publicising the details of their complaint on social me</w:t>
      </w:r>
      <w:r w:rsidR="008407DE" w:rsidRPr="00F9121B">
        <w:rPr>
          <w:rFonts w:cs="Arial"/>
          <w:color w:val="000000" w:themeColor="text1"/>
          <w:sz w:val="24"/>
        </w:rPr>
        <w:t>dia and respect confidentiality</w:t>
      </w:r>
    </w:p>
    <w:p w14:paraId="2FCBA74A" w14:textId="77777777" w:rsidR="00574E99" w:rsidRPr="00F9121B" w:rsidRDefault="00574E99" w:rsidP="008407DE">
      <w:pPr>
        <w:pStyle w:val="Heading3"/>
        <w:spacing w:before="0" w:after="0"/>
        <w:rPr>
          <w:rFonts w:cs="Arial"/>
          <w:color w:val="000000" w:themeColor="text1"/>
          <w:sz w:val="24"/>
          <w:szCs w:val="24"/>
        </w:rPr>
      </w:pPr>
    </w:p>
    <w:p w14:paraId="32DD9F8B" w14:textId="401F6E85" w:rsidR="0055501C" w:rsidRPr="00F9121B" w:rsidRDefault="006B7F28" w:rsidP="008D7A81">
      <w:pPr>
        <w:spacing w:after="0" w:line="240" w:lineRule="auto"/>
        <w:rPr>
          <w:rFonts w:cs="Arial"/>
          <w:color w:val="000000" w:themeColor="text1"/>
          <w:sz w:val="24"/>
          <w:lang w:eastAsia="en-US"/>
        </w:rPr>
      </w:pPr>
      <w:r w:rsidRPr="00F9121B">
        <w:rPr>
          <w:rFonts w:cs="Arial"/>
          <w:b/>
          <w:color w:val="000000" w:themeColor="text1"/>
          <w:sz w:val="24"/>
        </w:rPr>
        <w:t xml:space="preserve">The </w:t>
      </w:r>
      <w:r w:rsidR="005175B9">
        <w:rPr>
          <w:rFonts w:cs="Arial"/>
          <w:b/>
          <w:color w:val="000000" w:themeColor="text1"/>
          <w:sz w:val="24"/>
        </w:rPr>
        <w:t xml:space="preserve">Stage 1 </w:t>
      </w:r>
      <w:r w:rsidRPr="00F9121B">
        <w:rPr>
          <w:rFonts w:cs="Arial"/>
          <w:b/>
          <w:color w:val="000000" w:themeColor="text1"/>
          <w:sz w:val="24"/>
        </w:rPr>
        <w:t>investigator</w:t>
      </w:r>
      <w:r w:rsidRPr="00F9121B">
        <w:rPr>
          <w:rFonts w:cs="Arial"/>
          <w:color w:val="000000" w:themeColor="text1"/>
          <w:sz w:val="24"/>
        </w:rPr>
        <w:t>’s role is to establish the facts relevant to the complaint by</w:t>
      </w:r>
      <w:r w:rsidR="008D7A81" w:rsidRPr="00F9121B">
        <w:rPr>
          <w:rFonts w:cs="Arial"/>
          <w:color w:val="000000" w:themeColor="text1"/>
          <w:sz w:val="24"/>
        </w:rPr>
        <w:t xml:space="preserve"> </w:t>
      </w:r>
      <w:r w:rsidRPr="00F9121B">
        <w:rPr>
          <w:rFonts w:cs="Arial"/>
          <w:color w:val="000000" w:themeColor="text1"/>
          <w:sz w:val="24"/>
          <w:lang w:eastAsia="en-US"/>
        </w:rPr>
        <w:t>providing a comprehensive, open, transparent and fair consideration of the complaint through:</w:t>
      </w:r>
    </w:p>
    <w:p w14:paraId="7B3E7348" w14:textId="37F67008" w:rsidR="0055501C" w:rsidRPr="005E5DFA" w:rsidRDefault="006B7F28">
      <w:pPr>
        <w:pStyle w:val="ListParagraph"/>
        <w:widowControl w:val="0"/>
        <w:numPr>
          <w:ilvl w:val="0"/>
          <w:numId w:val="19"/>
        </w:numPr>
        <w:overflowPunct w:val="0"/>
        <w:autoSpaceDE w:val="0"/>
        <w:spacing w:after="0" w:line="240" w:lineRule="auto"/>
        <w:rPr>
          <w:rFonts w:cs="Arial"/>
          <w:color w:val="000000" w:themeColor="text1"/>
          <w:sz w:val="24"/>
          <w:lang w:eastAsia="en-US"/>
        </w:rPr>
      </w:pPr>
      <w:r w:rsidRPr="005E5DFA">
        <w:rPr>
          <w:rFonts w:cs="Arial"/>
          <w:color w:val="000000" w:themeColor="text1"/>
          <w:sz w:val="24"/>
          <w:lang w:eastAsia="en-US"/>
        </w:rPr>
        <w:t>sensitive and thorough interviewing of the complainant to establish what has happened</w:t>
      </w:r>
      <w:r w:rsidR="008D7A81" w:rsidRPr="005E5DFA">
        <w:rPr>
          <w:rFonts w:cs="Arial"/>
          <w:color w:val="000000" w:themeColor="text1"/>
          <w:sz w:val="24"/>
          <w:lang w:eastAsia="en-US"/>
        </w:rPr>
        <w:t>, who has been involved and what they feel w</w:t>
      </w:r>
      <w:r w:rsidR="007A33F6" w:rsidRPr="005E5DFA">
        <w:rPr>
          <w:rFonts w:cs="Arial"/>
          <w:color w:val="000000" w:themeColor="text1"/>
          <w:sz w:val="24"/>
          <w:lang w:eastAsia="en-US"/>
        </w:rPr>
        <w:t>ould</w:t>
      </w:r>
      <w:r w:rsidR="008D7A81" w:rsidRPr="005E5DFA">
        <w:rPr>
          <w:rFonts w:cs="Arial"/>
          <w:color w:val="000000" w:themeColor="text1"/>
          <w:sz w:val="24"/>
          <w:lang w:eastAsia="en-US"/>
        </w:rPr>
        <w:t xml:space="preserve"> put things right</w:t>
      </w:r>
      <w:r w:rsidR="005E5DFA" w:rsidRPr="005E5DFA">
        <w:rPr>
          <w:rFonts w:cs="Arial"/>
          <w:color w:val="000000" w:themeColor="text1"/>
          <w:sz w:val="24"/>
          <w:lang w:eastAsia="en-US"/>
        </w:rPr>
        <w:t xml:space="preserve"> </w:t>
      </w:r>
    </w:p>
    <w:p w14:paraId="25D97E8E" w14:textId="77777777" w:rsidR="0055501C" w:rsidRPr="00F9121B" w:rsidRDefault="006B7F28" w:rsidP="00465507">
      <w:pPr>
        <w:pStyle w:val="ListParagraph"/>
        <w:widowControl w:val="0"/>
        <w:numPr>
          <w:ilvl w:val="0"/>
          <w:numId w:val="19"/>
        </w:numPr>
        <w:tabs>
          <w:tab w:val="left" w:pos="851"/>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interviewing staff and children/young people and other people relevant to the complaint</w:t>
      </w:r>
    </w:p>
    <w:p w14:paraId="23D8C88E" w14:textId="77777777" w:rsidR="0055501C" w:rsidRPr="00F9121B" w:rsidRDefault="006B7F28" w:rsidP="00465507">
      <w:pPr>
        <w:pStyle w:val="ListParagraph"/>
        <w:widowControl w:val="0"/>
        <w:numPr>
          <w:ilvl w:val="0"/>
          <w:numId w:val="19"/>
        </w:numPr>
        <w:tabs>
          <w:tab w:val="left" w:pos="851"/>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consideration of records and other relevant information</w:t>
      </w:r>
    </w:p>
    <w:p w14:paraId="4E92C78D" w14:textId="77777777" w:rsidR="0055501C" w:rsidRPr="00F9121B" w:rsidRDefault="006B7F28" w:rsidP="00465507">
      <w:pPr>
        <w:pStyle w:val="ListParagraph"/>
        <w:widowControl w:val="0"/>
        <w:numPr>
          <w:ilvl w:val="0"/>
          <w:numId w:val="19"/>
        </w:numPr>
        <w:tabs>
          <w:tab w:val="left" w:pos="851"/>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analysing information</w:t>
      </w:r>
    </w:p>
    <w:p w14:paraId="6FFE4F80" w14:textId="3216535D" w:rsidR="0055501C" w:rsidRPr="00F9121B" w:rsidRDefault="006B7F28" w:rsidP="008407DE">
      <w:pPr>
        <w:spacing w:after="0" w:line="240" w:lineRule="auto"/>
        <w:rPr>
          <w:rFonts w:cs="Arial"/>
          <w:color w:val="000000" w:themeColor="text1"/>
          <w:sz w:val="24"/>
        </w:rPr>
      </w:pPr>
      <w:r w:rsidRPr="00F9121B">
        <w:rPr>
          <w:rFonts w:cs="Arial"/>
          <w:b/>
          <w:color w:val="000000" w:themeColor="text1"/>
          <w:sz w:val="24"/>
        </w:rPr>
        <w:t xml:space="preserve">The </w:t>
      </w:r>
      <w:r w:rsidR="005175B9">
        <w:rPr>
          <w:rFonts w:cs="Arial"/>
          <w:b/>
          <w:color w:val="000000" w:themeColor="text1"/>
          <w:sz w:val="24"/>
        </w:rPr>
        <w:t xml:space="preserve">Stage 1 </w:t>
      </w:r>
      <w:r w:rsidRPr="00F9121B">
        <w:rPr>
          <w:rFonts w:cs="Arial"/>
          <w:b/>
          <w:color w:val="000000" w:themeColor="text1"/>
          <w:sz w:val="24"/>
        </w:rPr>
        <w:t>investigator</w:t>
      </w:r>
      <w:r w:rsidRPr="00F9121B">
        <w:rPr>
          <w:rFonts w:cs="Arial"/>
          <w:color w:val="000000" w:themeColor="text1"/>
          <w:sz w:val="24"/>
        </w:rPr>
        <w:t xml:space="preserve"> should:</w:t>
      </w:r>
    </w:p>
    <w:p w14:paraId="0A3CD531" w14:textId="77777777" w:rsidR="0055501C" w:rsidRPr="00F9121B" w:rsidRDefault="006B7F28" w:rsidP="00465507">
      <w:pPr>
        <w:pStyle w:val="ListParagraph"/>
        <w:widowControl w:val="0"/>
        <w:numPr>
          <w:ilvl w:val="0"/>
          <w:numId w:val="18"/>
        </w:numPr>
        <w:tabs>
          <w:tab w:val="left" w:pos="360"/>
          <w:tab w:val="left" w:pos="567"/>
        </w:tabs>
        <w:overflowPunct w:val="0"/>
        <w:autoSpaceDE w:val="0"/>
        <w:spacing w:after="0" w:line="240" w:lineRule="auto"/>
        <w:rPr>
          <w:rFonts w:cs="Arial"/>
          <w:color w:val="000000" w:themeColor="text1"/>
          <w:sz w:val="24"/>
        </w:rPr>
      </w:pPr>
      <w:r w:rsidRPr="00F9121B">
        <w:rPr>
          <w:rFonts w:cs="Arial"/>
          <w:color w:val="000000" w:themeColor="text1"/>
          <w:sz w:val="24"/>
        </w:rPr>
        <w:t xml:space="preserve">conduct </w:t>
      </w:r>
      <w:r w:rsidRPr="00F9121B">
        <w:rPr>
          <w:rFonts w:cs="Arial"/>
          <w:color w:val="000000" w:themeColor="text1"/>
          <w:sz w:val="24"/>
          <w:lang w:eastAsia="en-US"/>
        </w:rPr>
        <w:t>interviews</w:t>
      </w:r>
      <w:r w:rsidRPr="00F9121B">
        <w:rPr>
          <w:rFonts w:cs="Arial"/>
          <w:color w:val="000000" w:themeColor="text1"/>
          <w:sz w:val="24"/>
        </w:rPr>
        <w:t xml:space="preserve"> with an open mind and be prepared to persist in the questioning</w:t>
      </w:r>
    </w:p>
    <w:p w14:paraId="5ACB7DA9" w14:textId="77777777" w:rsidR="0055501C" w:rsidRPr="00F9121B" w:rsidRDefault="006B7F28" w:rsidP="00465507">
      <w:pPr>
        <w:pStyle w:val="ListParagraph"/>
        <w:widowControl w:val="0"/>
        <w:numPr>
          <w:ilvl w:val="0"/>
          <w:numId w:val="18"/>
        </w:numPr>
        <w:tabs>
          <w:tab w:val="left" w:pos="360"/>
          <w:tab w:val="left" w:pos="567"/>
        </w:tabs>
        <w:overflowPunct w:val="0"/>
        <w:autoSpaceDE w:val="0"/>
        <w:spacing w:after="0" w:line="240" w:lineRule="auto"/>
        <w:rPr>
          <w:rFonts w:cs="Arial"/>
          <w:color w:val="000000" w:themeColor="text1"/>
          <w:sz w:val="24"/>
        </w:rPr>
      </w:pPr>
      <w:r w:rsidRPr="00F9121B">
        <w:rPr>
          <w:rFonts w:cs="Arial"/>
          <w:color w:val="000000" w:themeColor="text1"/>
          <w:sz w:val="24"/>
        </w:rPr>
        <w:t xml:space="preserve">keep notes of interviews or arrange for an independent note taker </w:t>
      </w:r>
    </w:p>
    <w:p w14:paraId="4BA09376" w14:textId="77777777" w:rsidR="0055501C" w:rsidRPr="00F9121B" w:rsidRDefault="006B7F28" w:rsidP="00465507">
      <w:pPr>
        <w:pStyle w:val="ListParagraph"/>
        <w:widowControl w:val="0"/>
        <w:numPr>
          <w:ilvl w:val="0"/>
          <w:numId w:val="18"/>
        </w:numPr>
        <w:tabs>
          <w:tab w:val="left" w:pos="360"/>
          <w:tab w:val="left" w:pos="567"/>
        </w:tabs>
        <w:overflowPunct w:val="0"/>
        <w:autoSpaceDE w:val="0"/>
        <w:spacing w:after="0" w:line="240" w:lineRule="auto"/>
        <w:rPr>
          <w:rFonts w:cs="Arial"/>
          <w:color w:val="000000" w:themeColor="text1"/>
          <w:sz w:val="24"/>
        </w:rPr>
      </w:pPr>
      <w:r w:rsidRPr="00F9121B">
        <w:rPr>
          <w:rFonts w:cs="Arial"/>
          <w:color w:val="000000" w:themeColor="text1"/>
          <w:sz w:val="24"/>
        </w:rPr>
        <w:t>ensure that any papers produced during the investigation are kept securely pending any appeal</w:t>
      </w:r>
    </w:p>
    <w:p w14:paraId="6A45F240" w14:textId="77777777" w:rsidR="0055501C" w:rsidRPr="00F9121B" w:rsidRDefault="006B7F28" w:rsidP="00465507">
      <w:pPr>
        <w:pStyle w:val="ListParagraph"/>
        <w:widowControl w:val="0"/>
        <w:numPr>
          <w:ilvl w:val="0"/>
          <w:numId w:val="18"/>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be mindful of the timescales to respond</w:t>
      </w:r>
    </w:p>
    <w:p w14:paraId="186B8008" w14:textId="77777777" w:rsidR="00C5179C" w:rsidRPr="00F9121B" w:rsidRDefault="006B7F28" w:rsidP="00465507">
      <w:pPr>
        <w:pStyle w:val="ListParagraph"/>
        <w:widowControl w:val="0"/>
        <w:numPr>
          <w:ilvl w:val="0"/>
          <w:numId w:val="18"/>
        </w:numPr>
        <w:tabs>
          <w:tab w:val="left" w:pos="360"/>
          <w:tab w:val="left" w:pos="567"/>
        </w:tabs>
        <w:overflowPunct w:val="0"/>
        <w:autoSpaceDE w:val="0"/>
        <w:spacing w:after="0" w:line="240" w:lineRule="auto"/>
        <w:rPr>
          <w:rFonts w:cs="Arial"/>
          <w:color w:val="000000" w:themeColor="text1"/>
          <w:lang w:eastAsia="en-US"/>
        </w:rPr>
      </w:pPr>
      <w:r w:rsidRPr="00F9121B">
        <w:rPr>
          <w:rFonts w:cs="Arial"/>
          <w:color w:val="000000" w:themeColor="text1"/>
          <w:sz w:val="24"/>
          <w:lang w:eastAsia="en-US"/>
        </w:rPr>
        <w:t xml:space="preserve">prepare a comprehensive report for the </w:t>
      </w:r>
      <w:r w:rsidR="00000878" w:rsidRPr="00F9121B">
        <w:rPr>
          <w:rFonts w:cs="Arial"/>
          <w:color w:val="000000" w:themeColor="text1"/>
          <w:sz w:val="24"/>
          <w:lang w:eastAsia="en-US"/>
        </w:rPr>
        <w:t>h</w:t>
      </w:r>
      <w:r w:rsidR="00803BE7" w:rsidRPr="00F9121B">
        <w:rPr>
          <w:rFonts w:cs="Arial"/>
          <w:color w:val="000000" w:themeColor="text1"/>
          <w:sz w:val="24"/>
          <w:lang w:eastAsia="en-US"/>
        </w:rPr>
        <w:t>eadteacher</w:t>
      </w:r>
      <w:r w:rsidRPr="00F9121B">
        <w:rPr>
          <w:rFonts w:cs="Arial"/>
          <w:color w:val="000000" w:themeColor="text1"/>
          <w:sz w:val="24"/>
          <w:lang w:eastAsia="en-US"/>
        </w:rPr>
        <w:t xml:space="preserve"> or complaints </w:t>
      </w:r>
      <w:r w:rsidR="00C5179C" w:rsidRPr="00F9121B">
        <w:rPr>
          <w:rFonts w:cs="Arial"/>
          <w:color w:val="000000" w:themeColor="text1"/>
          <w:sz w:val="24"/>
          <w:lang w:eastAsia="en-US"/>
        </w:rPr>
        <w:t>panel</w:t>
      </w:r>
      <w:r w:rsidRPr="00F9121B">
        <w:rPr>
          <w:rFonts w:cs="Arial"/>
          <w:color w:val="000000" w:themeColor="text1"/>
          <w:sz w:val="24"/>
          <w:lang w:eastAsia="en-US"/>
        </w:rPr>
        <w:t xml:space="preserve"> that sets out the facts, identifies solutions and recommends course</w:t>
      </w:r>
      <w:r w:rsidR="008407DE" w:rsidRPr="00F9121B">
        <w:rPr>
          <w:rFonts w:cs="Arial"/>
          <w:color w:val="000000" w:themeColor="text1"/>
          <w:sz w:val="24"/>
          <w:lang w:eastAsia="en-US"/>
        </w:rPr>
        <w:t>s of action to resolve problems</w:t>
      </w:r>
      <w:r w:rsidR="00C5179C" w:rsidRPr="00F9121B">
        <w:rPr>
          <w:rFonts w:cs="Arial"/>
          <w:color w:val="000000" w:themeColor="text1"/>
          <w:lang w:eastAsia="en-US"/>
        </w:rPr>
        <w:br/>
      </w:r>
    </w:p>
    <w:p w14:paraId="6F1B7344" w14:textId="77777777" w:rsidR="0055501C" w:rsidRPr="00F9121B" w:rsidRDefault="007F2916" w:rsidP="008407DE">
      <w:pPr>
        <w:widowControl w:val="0"/>
        <w:overflowPunct w:val="0"/>
        <w:autoSpaceDE w:val="0"/>
        <w:spacing w:after="0" w:line="240" w:lineRule="auto"/>
        <w:rPr>
          <w:rFonts w:cs="Arial"/>
          <w:color w:val="000000" w:themeColor="text1"/>
          <w:sz w:val="24"/>
          <w:lang w:eastAsia="en-US"/>
        </w:rPr>
      </w:pPr>
      <w:r w:rsidRPr="00F9121B">
        <w:rPr>
          <w:rFonts w:cs="Arial"/>
          <w:b/>
          <w:color w:val="000000" w:themeColor="text1"/>
          <w:sz w:val="24"/>
          <w:lang w:eastAsia="en-US"/>
        </w:rPr>
        <w:t>The c</w:t>
      </w:r>
      <w:r w:rsidR="006B7F28" w:rsidRPr="00F9121B">
        <w:rPr>
          <w:rFonts w:cs="Arial"/>
          <w:b/>
          <w:color w:val="000000" w:themeColor="text1"/>
          <w:sz w:val="24"/>
          <w:lang w:eastAsia="en-US"/>
        </w:rPr>
        <w:t xml:space="preserve">lerk </w:t>
      </w:r>
      <w:r w:rsidRPr="00F9121B">
        <w:rPr>
          <w:rFonts w:cs="Arial"/>
          <w:b/>
          <w:color w:val="000000" w:themeColor="text1"/>
          <w:sz w:val="24"/>
          <w:lang w:eastAsia="en-US"/>
        </w:rPr>
        <w:t>to governors</w:t>
      </w:r>
      <w:r w:rsidRPr="00F9121B">
        <w:rPr>
          <w:rFonts w:cs="Arial"/>
          <w:color w:val="000000" w:themeColor="text1"/>
          <w:sz w:val="24"/>
          <w:lang w:eastAsia="en-US"/>
        </w:rPr>
        <w:t xml:space="preserve"> </w:t>
      </w:r>
      <w:r w:rsidR="006B7F28" w:rsidRPr="00F9121B">
        <w:rPr>
          <w:rFonts w:cs="Arial"/>
          <w:color w:val="000000" w:themeColor="text1"/>
          <w:sz w:val="24"/>
          <w:lang w:eastAsia="en-US"/>
        </w:rPr>
        <w:t xml:space="preserve">is the contact point for the complainant and the </w:t>
      </w:r>
      <w:r w:rsidR="00C5179C" w:rsidRPr="00F9121B">
        <w:rPr>
          <w:rFonts w:cs="Arial"/>
          <w:color w:val="000000" w:themeColor="text1"/>
          <w:sz w:val="24"/>
          <w:lang w:eastAsia="en-US"/>
        </w:rPr>
        <w:t>panel</w:t>
      </w:r>
      <w:r w:rsidR="006B7F28" w:rsidRPr="00F9121B">
        <w:rPr>
          <w:rFonts w:cs="Arial"/>
          <w:color w:val="000000" w:themeColor="text1"/>
          <w:sz w:val="24"/>
          <w:lang w:eastAsia="en-US"/>
        </w:rPr>
        <w:t xml:space="preserve"> and should:</w:t>
      </w:r>
    </w:p>
    <w:p w14:paraId="0B21F908" w14:textId="77777777" w:rsidR="00000878" w:rsidRPr="00F9121B" w:rsidRDefault="00000878"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organise the hearing as set out in the Stage 2 procedure </w:t>
      </w:r>
    </w:p>
    <w:p w14:paraId="315B6F2A" w14:textId="2C0B261D" w:rsidR="0055501C" w:rsidRPr="00F9121B" w:rsidRDefault="006B7F28"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collate any written material relevant to the complaint and send it to </w:t>
      </w:r>
      <w:r w:rsidR="00000878" w:rsidRPr="00F9121B">
        <w:rPr>
          <w:rFonts w:cs="Arial"/>
          <w:color w:val="000000" w:themeColor="text1"/>
          <w:sz w:val="24"/>
          <w:lang w:eastAsia="en-US"/>
        </w:rPr>
        <w:t xml:space="preserve">all parties at the same time, at least </w:t>
      </w:r>
      <w:r w:rsidR="008F6364" w:rsidRPr="00F9121B">
        <w:rPr>
          <w:rFonts w:cs="Arial"/>
          <w:color w:val="000000" w:themeColor="text1"/>
          <w:sz w:val="24"/>
          <w:lang w:eastAsia="en-US"/>
        </w:rPr>
        <w:t>five</w:t>
      </w:r>
      <w:r w:rsidR="0028653B" w:rsidRPr="00F9121B">
        <w:rPr>
          <w:rFonts w:cs="Arial"/>
          <w:color w:val="000000" w:themeColor="text1"/>
          <w:sz w:val="24"/>
          <w:lang w:eastAsia="en-US"/>
        </w:rPr>
        <w:t xml:space="preserve"> school days before the hearing</w:t>
      </w:r>
    </w:p>
    <w:p w14:paraId="1BC46E22" w14:textId="351ED046" w:rsidR="00AB168B" w:rsidRPr="00F9121B" w:rsidRDefault="00905211"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Pr>
          <w:rFonts w:cs="Arial"/>
          <w:color w:val="000000" w:themeColor="text1"/>
          <w:sz w:val="24"/>
          <w:lang w:eastAsia="en-US"/>
        </w:rPr>
        <w:t>take minutes of</w:t>
      </w:r>
      <w:r w:rsidR="006B7F28" w:rsidRPr="00F9121B">
        <w:rPr>
          <w:rFonts w:cs="Arial"/>
          <w:color w:val="000000" w:themeColor="text1"/>
          <w:sz w:val="24"/>
          <w:lang w:eastAsia="en-US"/>
        </w:rPr>
        <w:t xml:space="preserve"> the proceedings</w:t>
      </w:r>
      <w:r w:rsidR="00AB168B" w:rsidRPr="00F9121B">
        <w:rPr>
          <w:rFonts w:cs="Arial"/>
          <w:color w:val="000000" w:themeColor="text1"/>
          <w:sz w:val="24"/>
          <w:lang w:eastAsia="en-US"/>
        </w:rPr>
        <w:t xml:space="preserve"> as a full account of what was said, especially responses to questions (draft version may need to be referred to during deliberations)</w:t>
      </w:r>
    </w:p>
    <w:p w14:paraId="59C1D9F4" w14:textId="602071B0" w:rsidR="0055501C" w:rsidRPr="00F9121B" w:rsidRDefault="008F6364"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send the typed</w:t>
      </w:r>
      <w:r w:rsidR="00C5179C" w:rsidRPr="00F9121B">
        <w:rPr>
          <w:rFonts w:cs="Arial"/>
          <w:color w:val="000000" w:themeColor="text1"/>
          <w:sz w:val="24"/>
          <w:lang w:eastAsia="en-US"/>
        </w:rPr>
        <w:t xml:space="preserve"> version to the</w:t>
      </w:r>
      <w:r w:rsidR="007A33F6" w:rsidRPr="00F9121B">
        <w:rPr>
          <w:rFonts w:cs="Arial"/>
          <w:color w:val="000000" w:themeColor="text1"/>
          <w:sz w:val="24"/>
          <w:lang w:eastAsia="en-US"/>
        </w:rPr>
        <w:t xml:space="preserve"> </w:t>
      </w:r>
      <w:r w:rsidR="004B4CE7">
        <w:rPr>
          <w:rFonts w:cs="Arial"/>
          <w:color w:val="000000" w:themeColor="text1"/>
          <w:sz w:val="24"/>
          <w:lang w:eastAsia="en-US"/>
        </w:rPr>
        <w:t xml:space="preserve">governors on the </w:t>
      </w:r>
      <w:r w:rsidR="007A33F6" w:rsidRPr="00F9121B">
        <w:rPr>
          <w:rFonts w:cs="Arial"/>
          <w:color w:val="000000" w:themeColor="text1"/>
          <w:sz w:val="24"/>
          <w:lang w:eastAsia="en-US"/>
        </w:rPr>
        <w:t xml:space="preserve">panel </w:t>
      </w:r>
      <w:r w:rsidR="00C5179C" w:rsidRPr="00F9121B">
        <w:rPr>
          <w:rFonts w:cs="Arial"/>
          <w:color w:val="000000" w:themeColor="text1"/>
          <w:sz w:val="24"/>
          <w:lang w:eastAsia="en-US"/>
        </w:rPr>
        <w:t>for checking</w:t>
      </w:r>
      <w:r w:rsidR="004B4CE7">
        <w:rPr>
          <w:rFonts w:cs="Arial"/>
          <w:color w:val="000000" w:themeColor="text1"/>
          <w:sz w:val="24"/>
          <w:lang w:eastAsia="en-US"/>
        </w:rPr>
        <w:t xml:space="preserve"> – please note this is a governors’ panel, so only they need to check the</w:t>
      </w:r>
      <w:r w:rsidR="00B54B76">
        <w:rPr>
          <w:rFonts w:cs="Arial"/>
          <w:color w:val="000000" w:themeColor="text1"/>
          <w:sz w:val="24"/>
          <w:lang w:eastAsia="en-US"/>
        </w:rPr>
        <w:t xml:space="preserve"> minutes</w:t>
      </w:r>
      <w:r w:rsidR="004B4CE7">
        <w:rPr>
          <w:rFonts w:cs="Arial"/>
          <w:color w:val="000000" w:themeColor="text1"/>
          <w:sz w:val="24"/>
          <w:lang w:eastAsia="en-US"/>
        </w:rPr>
        <w:t xml:space="preserve"> </w:t>
      </w:r>
    </w:p>
    <w:p w14:paraId="7CD34A0B" w14:textId="6EF01A93" w:rsidR="0055501C" w:rsidRPr="00F9121B" w:rsidRDefault="008F6364"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circulate </w:t>
      </w:r>
      <w:r w:rsidR="00B54B76">
        <w:rPr>
          <w:rFonts w:cs="Arial"/>
          <w:color w:val="000000" w:themeColor="text1"/>
          <w:sz w:val="24"/>
          <w:lang w:eastAsia="en-US"/>
        </w:rPr>
        <w:t xml:space="preserve">the </w:t>
      </w:r>
      <w:r w:rsidRPr="00F9121B">
        <w:rPr>
          <w:rFonts w:cs="Arial"/>
          <w:color w:val="000000" w:themeColor="text1"/>
          <w:sz w:val="24"/>
          <w:lang w:eastAsia="en-US"/>
        </w:rPr>
        <w:t xml:space="preserve">agreed minutes </w:t>
      </w:r>
      <w:r w:rsidR="00C5179C" w:rsidRPr="00F9121B">
        <w:rPr>
          <w:rFonts w:cs="Arial"/>
          <w:color w:val="000000" w:themeColor="text1"/>
          <w:sz w:val="24"/>
          <w:lang w:eastAsia="en-US"/>
        </w:rPr>
        <w:t xml:space="preserve">to </w:t>
      </w:r>
      <w:r w:rsidRPr="00F9121B">
        <w:rPr>
          <w:rFonts w:cs="Arial"/>
          <w:color w:val="000000" w:themeColor="text1"/>
          <w:sz w:val="24"/>
          <w:lang w:eastAsia="en-US"/>
        </w:rPr>
        <w:t>all present</w:t>
      </w:r>
      <w:r w:rsidR="00B54B76">
        <w:rPr>
          <w:rFonts w:cs="Arial"/>
          <w:color w:val="000000" w:themeColor="text1"/>
          <w:sz w:val="24"/>
          <w:lang w:eastAsia="en-US"/>
        </w:rPr>
        <w:t xml:space="preserve">, stating that these are to be kept confidential – if the complainant disputes their </w:t>
      </w:r>
      <w:proofErr w:type="gramStart"/>
      <w:r w:rsidR="00B54B76">
        <w:rPr>
          <w:rFonts w:cs="Arial"/>
          <w:color w:val="000000" w:themeColor="text1"/>
          <w:sz w:val="24"/>
          <w:lang w:eastAsia="en-US"/>
        </w:rPr>
        <w:t>accuracy</w:t>
      </w:r>
      <w:proofErr w:type="gramEnd"/>
      <w:r w:rsidR="00B54B76">
        <w:rPr>
          <w:rFonts w:cs="Arial"/>
          <w:color w:val="000000" w:themeColor="text1"/>
          <w:sz w:val="24"/>
          <w:lang w:eastAsia="en-US"/>
        </w:rPr>
        <w:t xml:space="preserve"> then the query will be </w:t>
      </w:r>
      <w:r w:rsidR="0028653B" w:rsidRPr="00F9121B">
        <w:rPr>
          <w:rFonts w:cs="Arial"/>
          <w:color w:val="000000" w:themeColor="text1"/>
          <w:sz w:val="24"/>
          <w:lang w:eastAsia="en-US"/>
        </w:rPr>
        <w:t>attached to the agreed minutes</w:t>
      </w:r>
    </w:p>
    <w:p w14:paraId="50CC711F" w14:textId="18217882" w:rsidR="0055501C" w:rsidRPr="00F9121B" w:rsidRDefault="006B7F28"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notify all parties of the </w:t>
      </w:r>
      <w:r w:rsidR="00C5179C" w:rsidRPr="00F9121B">
        <w:rPr>
          <w:rFonts w:cs="Arial"/>
          <w:color w:val="000000" w:themeColor="text1"/>
          <w:sz w:val="24"/>
          <w:lang w:eastAsia="en-US"/>
        </w:rPr>
        <w:t>panel</w:t>
      </w:r>
      <w:r w:rsidR="008F6364" w:rsidRPr="00F9121B">
        <w:rPr>
          <w:rFonts w:cs="Arial"/>
          <w:color w:val="000000" w:themeColor="text1"/>
          <w:sz w:val="24"/>
          <w:lang w:eastAsia="en-US"/>
        </w:rPr>
        <w:t>’s decision</w:t>
      </w:r>
      <w:r w:rsidR="002275A4" w:rsidRPr="00F9121B">
        <w:rPr>
          <w:rFonts w:cs="Arial"/>
          <w:color w:val="000000" w:themeColor="text1"/>
          <w:sz w:val="24"/>
          <w:lang w:eastAsia="en-US"/>
        </w:rPr>
        <w:t xml:space="preserve"> within five school</w:t>
      </w:r>
      <w:r w:rsidR="00190022" w:rsidRPr="00F9121B">
        <w:rPr>
          <w:rFonts w:cs="Arial"/>
          <w:color w:val="000000" w:themeColor="text1"/>
          <w:sz w:val="24"/>
          <w:lang w:eastAsia="en-US"/>
        </w:rPr>
        <w:t xml:space="preserve"> </w:t>
      </w:r>
      <w:r w:rsidR="002275A4" w:rsidRPr="00F9121B">
        <w:rPr>
          <w:rFonts w:cs="Arial"/>
          <w:color w:val="000000" w:themeColor="text1"/>
          <w:sz w:val="24"/>
          <w:lang w:eastAsia="en-US"/>
        </w:rPr>
        <w:t>d</w:t>
      </w:r>
      <w:r w:rsidR="0028653B" w:rsidRPr="00F9121B">
        <w:rPr>
          <w:rFonts w:cs="Arial"/>
          <w:color w:val="000000" w:themeColor="text1"/>
          <w:sz w:val="24"/>
          <w:lang w:eastAsia="en-US"/>
        </w:rPr>
        <w:t>ays of the date of the hearing</w:t>
      </w:r>
    </w:p>
    <w:p w14:paraId="4E1C861B" w14:textId="77777777" w:rsidR="008F6364" w:rsidRPr="00F9121B" w:rsidRDefault="00456F83" w:rsidP="00465507">
      <w:pPr>
        <w:pStyle w:val="ListParagraph"/>
        <w:widowControl w:val="0"/>
        <w:numPr>
          <w:ilvl w:val="0"/>
          <w:numId w:val="21"/>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f</w:t>
      </w:r>
      <w:r w:rsidR="008F6364" w:rsidRPr="00F9121B">
        <w:rPr>
          <w:rFonts w:cs="Arial"/>
          <w:color w:val="000000" w:themeColor="text1"/>
          <w:sz w:val="24"/>
          <w:lang w:eastAsia="en-US"/>
        </w:rPr>
        <w:t>ile papers appropriately, disposing of additional copies securely</w:t>
      </w:r>
    </w:p>
    <w:p w14:paraId="37519D77" w14:textId="77777777" w:rsidR="007F2916" w:rsidRPr="00F9121B" w:rsidRDefault="007F2916" w:rsidP="0083556B">
      <w:pPr>
        <w:pStyle w:val="Heading3"/>
        <w:spacing w:before="0" w:after="0"/>
        <w:ind w:left="714" w:hanging="357"/>
        <w:rPr>
          <w:rFonts w:cs="Arial"/>
          <w:color w:val="000000" w:themeColor="text1"/>
        </w:rPr>
      </w:pPr>
    </w:p>
    <w:p w14:paraId="5112A809" w14:textId="77777777" w:rsidR="0055501C" w:rsidRPr="00F9121B" w:rsidRDefault="007F2916" w:rsidP="00646D97">
      <w:pPr>
        <w:spacing w:after="0" w:line="240" w:lineRule="auto"/>
        <w:rPr>
          <w:rFonts w:cs="Arial"/>
          <w:color w:val="000000" w:themeColor="text1"/>
          <w:sz w:val="24"/>
          <w:lang w:eastAsia="en-US"/>
        </w:rPr>
      </w:pPr>
      <w:r w:rsidRPr="00F9121B">
        <w:rPr>
          <w:rFonts w:cs="Arial"/>
          <w:b/>
          <w:color w:val="000000" w:themeColor="text1"/>
          <w:sz w:val="24"/>
        </w:rPr>
        <w:t>The chair of the panel</w:t>
      </w:r>
      <w:r w:rsidRPr="00F9121B">
        <w:rPr>
          <w:rFonts w:cs="Arial"/>
          <w:color w:val="000000" w:themeColor="text1"/>
          <w:sz w:val="24"/>
        </w:rPr>
        <w:t xml:space="preserve"> </w:t>
      </w:r>
      <w:r w:rsidR="00646D97" w:rsidRPr="00F9121B">
        <w:rPr>
          <w:rFonts w:cs="Arial"/>
          <w:color w:val="000000" w:themeColor="text1"/>
          <w:sz w:val="24"/>
        </w:rPr>
        <w:t xml:space="preserve">(one of the panel </w:t>
      </w:r>
      <w:r w:rsidR="00646D97" w:rsidRPr="00F9121B">
        <w:rPr>
          <w:rFonts w:eastAsia="Arial Unicode MS" w:cs="Arial"/>
          <w:color w:val="000000" w:themeColor="text1"/>
          <w:sz w:val="24"/>
          <w:lang w:eastAsia="en-US"/>
        </w:rPr>
        <w:t>members must agree to act in this role) shou</w:t>
      </w:r>
      <w:r w:rsidRPr="00F9121B">
        <w:rPr>
          <w:rFonts w:cs="Arial"/>
          <w:color w:val="000000" w:themeColor="text1"/>
          <w:sz w:val="24"/>
        </w:rPr>
        <w:t>ld ensure that</w:t>
      </w:r>
      <w:r w:rsidR="006B7F28" w:rsidRPr="00F9121B">
        <w:rPr>
          <w:rFonts w:cs="Arial"/>
          <w:color w:val="000000" w:themeColor="text1"/>
          <w:sz w:val="24"/>
          <w:lang w:eastAsia="en-US"/>
        </w:rPr>
        <w:t>:</w:t>
      </w:r>
    </w:p>
    <w:p w14:paraId="53C537E3" w14:textId="77777777" w:rsidR="00190022" w:rsidRPr="00F9121B" w:rsidRDefault="00190022"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no member of the panel has an external interest in the outcome of the proceedings or </w:t>
      </w:r>
      <w:r w:rsidRPr="00F9121B">
        <w:rPr>
          <w:rFonts w:cs="Arial"/>
          <w:color w:val="000000" w:themeColor="text1"/>
          <w:sz w:val="24"/>
          <w:lang w:eastAsia="en-US"/>
        </w:rPr>
        <w:lastRenderedPageBreak/>
        <w:t>any involvement in an earlier stage of the procedure</w:t>
      </w:r>
    </w:p>
    <w:p w14:paraId="4FFDD867" w14:textId="77777777" w:rsidR="0055501C"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the meeting is conducted in an informal manner, is not adversarial, and that</w:t>
      </w:r>
      <w:r w:rsidR="00190022" w:rsidRPr="00F9121B">
        <w:rPr>
          <w:rFonts w:cs="Arial"/>
          <w:color w:val="000000" w:themeColor="text1"/>
          <w:sz w:val="24"/>
          <w:lang w:eastAsia="en-US"/>
        </w:rPr>
        <w:t xml:space="preserve"> </w:t>
      </w:r>
      <w:r w:rsidRPr="00F9121B">
        <w:rPr>
          <w:rFonts w:cs="Arial"/>
          <w:color w:val="000000" w:themeColor="text1"/>
          <w:sz w:val="24"/>
          <w:lang w:eastAsia="en-US"/>
        </w:rPr>
        <w:t>everyone is treated with respect and courtesy</w:t>
      </w:r>
    </w:p>
    <w:p w14:paraId="5863D88F" w14:textId="19D9D861" w:rsidR="0055501C"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complainants who may not be used to speaking </w:t>
      </w:r>
      <w:r w:rsidR="000A1F35">
        <w:rPr>
          <w:rFonts w:cs="Arial"/>
          <w:color w:val="000000" w:themeColor="text1"/>
          <w:sz w:val="24"/>
          <w:lang w:eastAsia="en-US"/>
        </w:rPr>
        <w:t xml:space="preserve">in this type of environment </w:t>
      </w:r>
      <w:r w:rsidRPr="00F9121B">
        <w:rPr>
          <w:rFonts w:cs="Arial"/>
          <w:color w:val="000000" w:themeColor="text1"/>
          <w:sz w:val="24"/>
          <w:lang w:eastAsia="en-US"/>
        </w:rPr>
        <w:t>are put at ease</w:t>
      </w:r>
      <w:r w:rsidR="00000878" w:rsidRPr="00F9121B">
        <w:rPr>
          <w:rFonts w:cs="Arial"/>
          <w:color w:val="000000" w:themeColor="text1"/>
          <w:sz w:val="24"/>
          <w:lang w:eastAsia="en-US"/>
        </w:rPr>
        <w:t xml:space="preserve"> – this is </w:t>
      </w:r>
      <w:r w:rsidRPr="00F9121B">
        <w:rPr>
          <w:rFonts w:cs="Arial"/>
          <w:color w:val="000000" w:themeColor="text1"/>
          <w:sz w:val="24"/>
          <w:lang w:eastAsia="en-US"/>
        </w:rPr>
        <w:t xml:space="preserve">particularly important if </w:t>
      </w:r>
      <w:r w:rsidR="0083556B" w:rsidRPr="00F9121B">
        <w:rPr>
          <w:rFonts w:cs="Arial"/>
          <w:color w:val="000000" w:themeColor="text1"/>
          <w:sz w:val="24"/>
          <w:lang w:eastAsia="en-US"/>
        </w:rPr>
        <w:t>a child or young person is in attendance</w:t>
      </w:r>
    </w:p>
    <w:p w14:paraId="0977CA6F" w14:textId="5A61B7B9" w:rsidR="0055501C"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the </w:t>
      </w:r>
      <w:r w:rsidR="000727EF">
        <w:rPr>
          <w:rFonts w:cs="Arial"/>
          <w:color w:val="000000" w:themeColor="text1"/>
          <w:sz w:val="24"/>
          <w:lang w:eastAsia="en-US"/>
        </w:rPr>
        <w:t>purpose</w:t>
      </w:r>
      <w:r w:rsidRPr="00F9121B">
        <w:rPr>
          <w:rFonts w:cs="Arial"/>
          <w:color w:val="000000" w:themeColor="text1"/>
          <w:sz w:val="24"/>
          <w:lang w:eastAsia="en-US"/>
        </w:rPr>
        <w:t xml:space="preserve"> of the </w:t>
      </w:r>
      <w:r w:rsidR="000727EF">
        <w:rPr>
          <w:rFonts w:cs="Arial"/>
          <w:color w:val="000000" w:themeColor="text1"/>
          <w:sz w:val="24"/>
          <w:lang w:eastAsia="en-US"/>
        </w:rPr>
        <w:t>hearing</w:t>
      </w:r>
      <w:r w:rsidRPr="00F9121B">
        <w:rPr>
          <w:rFonts w:cs="Arial"/>
          <w:color w:val="000000" w:themeColor="text1"/>
          <w:sz w:val="24"/>
          <w:lang w:eastAsia="en-US"/>
        </w:rPr>
        <w:t xml:space="preserve"> is explained to </w:t>
      </w:r>
      <w:r w:rsidR="000727EF">
        <w:rPr>
          <w:rFonts w:cs="Arial"/>
          <w:color w:val="000000" w:themeColor="text1"/>
          <w:sz w:val="24"/>
          <w:lang w:eastAsia="en-US"/>
        </w:rPr>
        <w:t>all</w:t>
      </w:r>
      <w:r w:rsidRPr="00F9121B">
        <w:rPr>
          <w:rFonts w:cs="Arial"/>
          <w:color w:val="000000" w:themeColor="text1"/>
          <w:sz w:val="24"/>
          <w:lang w:eastAsia="en-US"/>
        </w:rPr>
        <w:t xml:space="preserve"> </w:t>
      </w:r>
    </w:p>
    <w:p w14:paraId="539DA7B1" w14:textId="459B98BC" w:rsidR="0055501C"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written material is seen by everyone in attendance, provided it does not breach confidentiality or any individual’s rights to privacy under the D</w:t>
      </w:r>
      <w:r w:rsidR="0083556B" w:rsidRPr="00F9121B">
        <w:rPr>
          <w:rFonts w:cs="Arial"/>
          <w:color w:val="000000" w:themeColor="text1"/>
          <w:sz w:val="24"/>
          <w:lang w:eastAsia="en-US"/>
        </w:rPr>
        <w:t xml:space="preserve">ata Protection Act </w:t>
      </w:r>
      <w:r w:rsidRPr="00F9121B">
        <w:rPr>
          <w:rFonts w:cs="Arial"/>
          <w:color w:val="000000" w:themeColor="text1"/>
          <w:sz w:val="24"/>
          <w:lang w:eastAsia="en-US"/>
        </w:rPr>
        <w:t xml:space="preserve">2018 or </w:t>
      </w:r>
      <w:r w:rsidR="007E0E07" w:rsidRPr="00F9121B">
        <w:rPr>
          <w:rStyle w:val="Emphasis"/>
          <w:rFonts w:cs="Arial"/>
          <w:b w:val="0"/>
          <w:color w:val="000000" w:themeColor="text1"/>
          <w:sz w:val="24"/>
        </w:rPr>
        <w:t>General Data Protection Regulation</w:t>
      </w:r>
      <w:r w:rsidR="007E0E07" w:rsidRPr="00F9121B">
        <w:rPr>
          <w:rStyle w:val="st1"/>
          <w:rFonts w:cs="Arial"/>
          <w:color w:val="000000" w:themeColor="text1"/>
          <w:sz w:val="24"/>
        </w:rPr>
        <w:t xml:space="preserve"> (</w:t>
      </w:r>
      <w:r w:rsidRPr="00F9121B">
        <w:rPr>
          <w:rFonts w:cs="Arial"/>
          <w:color w:val="000000" w:themeColor="text1"/>
          <w:sz w:val="24"/>
          <w:lang w:eastAsia="en-US"/>
        </w:rPr>
        <w:t>GDPR</w:t>
      </w:r>
      <w:r w:rsidR="007E0E07" w:rsidRPr="00F9121B">
        <w:rPr>
          <w:rFonts w:cs="Arial"/>
          <w:color w:val="000000" w:themeColor="text1"/>
          <w:sz w:val="24"/>
          <w:lang w:eastAsia="en-US"/>
        </w:rPr>
        <w:t>)</w:t>
      </w:r>
      <w:r w:rsidR="00000878" w:rsidRPr="00F9121B">
        <w:rPr>
          <w:rFonts w:cs="Arial"/>
          <w:color w:val="000000" w:themeColor="text1"/>
          <w:sz w:val="24"/>
          <w:lang w:eastAsia="en-US"/>
        </w:rPr>
        <w:t xml:space="preserve"> – if a new </w:t>
      </w:r>
      <w:r w:rsidRPr="00F9121B">
        <w:rPr>
          <w:rFonts w:cs="Arial"/>
          <w:color w:val="000000" w:themeColor="text1"/>
          <w:sz w:val="24"/>
          <w:lang w:eastAsia="en-US"/>
        </w:rPr>
        <w:t>issue arises</w:t>
      </w:r>
      <w:r w:rsidR="007A33F6" w:rsidRPr="00F9121B">
        <w:rPr>
          <w:rFonts w:cs="Arial"/>
          <w:color w:val="000000" w:themeColor="text1"/>
          <w:sz w:val="24"/>
          <w:lang w:eastAsia="en-US"/>
        </w:rPr>
        <w:t xml:space="preserve">, the panel will consider </w:t>
      </w:r>
      <w:r w:rsidR="00680BDB" w:rsidRPr="00F9121B">
        <w:rPr>
          <w:rFonts w:cs="Arial"/>
          <w:color w:val="000000" w:themeColor="text1"/>
          <w:sz w:val="24"/>
          <w:lang w:eastAsia="en-US"/>
        </w:rPr>
        <w:t>whether</w:t>
      </w:r>
      <w:r w:rsidR="007A33F6" w:rsidRPr="00F9121B">
        <w:rPr>
          <w:rFonts w:cs="Arial"/>
          <w:color w:val="000000" w:themeColor="text1"/>
          <w:sz w:val="24"/>
          <w:lang w:eastAsia="en-US"/>
        </w:rPr>
        <w:t xml:space="preserve"> to accept the new information and if so, a short </w:t>
      </w:r>
      <w:r w:rsidRPr="00F9121B">
        <w:rPr>
          <w:rFonts w:cs="Arial"/>
          <w:color w:val="000000" w:themeColor="text1"/>
          <w:sz w:val="24"/>
          <w:lang w:eastAsia="en-US"/>
        </w:rPr>
        <w:t>adjournment of the meeting</w:t>
      </w:r>
      <w:r w:rsidR="007A33F6" w:rsidRPr="00F9121B">
        <w:rPr>
          <w:rFonts w:cs="Arial"/>
          <w:color w:val="000000" w:themeColor="text1"/>
          <w:sz w:val="24"/>
          <w:lang w:eastAsia="en-US"/>
        </w:rPr>
        <w:t xml:space="preserve"> may be required to review this</w:t>
      </w:r>
      <w:r w:rsidRPr="00F9121B">
        <w:rPr>
          <w:rFonts w:cs="Arial"/>
          <w:color w:val="000000" w:themeColor="text1"/>
          <w:sz w:val="24"/>
          <w:lang w:eastAsia="en-US"/>
        </w:rPr>
        <w:t xml:space="preserve"> </w:t>
      </w:r>
    </w:p>
    <w:p w14:paraId="623700F3" w14:textId="47445450" w:rsidR="00190022"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the </w:t>
      </w:r>
      <w:r w:rsidR="001B57A9">
        <w:rPr>
          <w:rFonts w:cs="Arial"/>
          <w:color w:val="000000" w:themeColor="text1"/>
          <w:sz w:val="24"/>
          <w:lang w:eastAsia="en-US"/>
        </w:rPr>
        <w:t>procedure/agenda</w:t>
      </w:r>
      <w:r w:rsidR="00190022" w:rsidRPr="00F9121B">
        <w:rPr>
          <w:rFonts w:cs="Arial"/>
          <w:color w:val="000000" w:themeColor="text1"/>
          <w:sz w:val="24"/>
          <w:lang w:eastAsia="en-US"/>
        </w:rPr>
        <w:t xml:space="preserve"> for the hearing </w:t>
      </w:r>
      <w:r w:rsidR="001B57A9">
        <w:rPr>
          <w:rFonts w:cs="Arial"/>
          <w:color w:val="000000" w:themeColor="text1"/>
          <w:sz w:val="24"/>
          <w:lang w:eastAsia="en-US"/>
        </w:rPr>
        <w:t>is</w:t>
      </w:r>
      <w:r w:rsidR="00190022" w:rsidRPr="00F9121B">
        <w:rPr>
          <w:rFonts w:cs="Arial"/>
          <w:color w:val="000000" w:themeColor="text1"/>
          <w:sz w:val="24"/>
          <w:lang w:eastAsia="en-US"/>
        </w:rPr>
        <w:t xml:space="preserve"> followed (as set out on page 8)</w:t>
      </w:r>
    </w:p>
    <w:p w14:paraId="732C4756" w14:textId="77777777" w:rsidR="0055501C" w:rsidRPr="00F9121B" w:rsidRDefault="006B7F28"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the </w:t>
      </w:r>
      <w:r w:rsidR="00C5179C" w:rsidRPr="00F9121B">
        <w:rPr>
          <w:rFonts w:cs="Arial"/>
          <w:color w:val="000000" w:themeColor="text1"/>
          <w:sz w:val="24"/>
          <w:lang w:eastAsia="en-US"/>
        </w:rPr>
        <w:t>panel</w:t>
      </w:r>
      <w:r w:rsidRPr="00F9121B">
        <w:rPr>
          <w:rFonts w:cs="Arial"/>
          <w:color w:val="000000" w:themeColor="text1"/>
          <w:sz w:val="24"/>
          <w:lang w:eastAsia="en-US"/>
        </w:rPr>
        <w:t xml:space="preserve"> is open-minded and acts independently</w:t>
      </w:r>
    </w:p>
    <w:p w14:paraId="04B99F03" w14:textId="77777777" w:rsidR="00FA43D4" w:rsidRPr="00F9121B" w:rsidRDefault="00FA43D4" w:rsidP="00465507">
      <w:pPr>
        <w:widowControl w:val="0"/>
        <w:numPr>
          <w:ilvl w:val="0"/>
          <w:numId w:val="10"/>
        </w:numPr>
        <w:tabs>
          <w:tab w:val="left" w:pos="360"/>
          <w:tab w:val="left" w:pos="567"/>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the governing board is informed</w:t>
      </w:r>
      <w:r w:rsidRPr="00F9121B">
        <w:rPr>
          <w:color w:val="000000" w:themeColor="text1"/>
          <w:sz w:val="24"/>
          <w:lang w:eastAsia="en-US"/>
        </w:rPr>
        <w:t xml:space="preserve"> of the outcome of the complaint (not the details, which remain confidential), and should ensure that recommendations are being actioned, </w:t>
      </w:r>
      <w:proofErr w:type="spellStart"/>
      <w:r w:rsidRPr="00F9121B">
        <w:rPr>
          <w:color w:val="000000" w:themeColor="text1"/>
          <w:sz w:val="24"/>
          <w:lang w:eastAsia="en-US"/>
        </w:rPr>
        <w:t>eg</w:t>
      </w:r>
      <w:proofErr w:type="spellEnd"/>
      <w:r w:rsidRPr="00F9121B">
        <w:rPr>
          <w:color w:val="000000" w:themeColor="text1"/>
          <w:sz w:val="24"/>
          <w:lang w:eastAsia="en-US"/>
        </w:rPr>
        <w:t xml:space="preserve"> policy updates, staff training etc</w:t>
      </w:r>
    </w:p>
    <w:p w14:paraId="6015F7CD" w14:textId="77777777" w:rsidR="00190022" w:rsidRPr="00F9121B" w:rsidRDefault="00190022" w:rsidP="00190022">
      <w:pPr>
        <w:widowControl w:val="0"/>
        <w:tabs>
          <w:tab w:val="left" w:pos="360"/>
          <w:tab w:val="left" w:pos="567"/>
        </w:tabs>
        <w:overflowPunct w:val="0"/>
        <w:autoSpaceDE w:val="0"/>
        <w:spacing w:after="0" w:line="240" w:lineRule="auto"/>
        <w:ind w:left="360"/>
        <w:rPr>
          <w:rFonts w:cs="Arial"/>
          <w:color w:val="000000" w:themeColor="text1"/>
          <w:lang w:eastAsia="en-US"/>
        </w:rPr>
      </w:pPr>
    </w:p>
    <w:p w14:paraId="45D058C7" w14:textId="77777777" w:rsidR="0055501C" w:rsidRPr="00F9121B" w:rsidRDefault="00C5179C" w:rsidP="008407DE">
      <w:pPr>
        <w:widowControl w:val="0"/>
        <w:overflowPunct w:val="0"/>
        <w:autoSpaceDE w:val="0"/>
        <w:spacing w:after="0" w:line="240" w:lineRule="auto"/>
        <w:rPr>
          <w:rFonts w:cs="Arial"/>
          <w:color w:val="000000" w:themeColor="text1"/>
          <w:sz w:val="24"/>
          <w:lang w:eastAsia="en-US"/>
        </w:rPr>
      </w:pPr>
      <w:r w:rsidRPr="00F9121B">
        <w:rPr>
          <w:rFonts w:cs="Arial"/>
          <w:b/>
          <w:color w:val="000000" w:themeColor="text1"/>
          <w:sz w:val="24"/>
          <w:lang w:eastAsia="en-US"/>
        </w:rPr>
        <w:t>Panel</w:t>
      </w:r>
      <w:r w:rsidR="006B7F28" w:rsidRPr="00F9121B">
        <w:rPr>
          <w:rFonts w:cs="Arial"/>
          <w:b/>
          <w:color w:val="000000" w:themeColor="text1"/>
          <w:sz w:val="24"/>
          <w:lang w:eastAsia="en-US"/>
        </w:rPr>
        <w:t xml:space="preserve"> members</w:t>
      </w:r>
      <w:r w:rsidR="006B7F28" w:rsidRPr="00F9121B">
        <w:rPr>
          <w:rFonts w:cs="Arial"/>
          <w:color w:val="000000" w:themeColor="text1"/>
          <w:sz w:val="24"/>
          <w:lang w:eastAsia="en-US"/>
        </w:rPr>
        <w:t xml:space="preserve"> should be aware that:</w:t>
      </w:r>
    </w:p>
    <w:p w14:paraId="64EA93F2" w14:textId="77777777" w:rsidR="0055501C" w:rsidRPr="00F9121B" w:rsidRDefault="006B7F2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the meeting must be independent and impartial, and should be seen to be so</w:t>
      </w:r>
    </w:p>
    <w:p w14:paraId="163A99F6" w14:textId="77777777" w:rsidR="0055501C" w:rsidRPr="00F9121B" w:rsidRDefault="0000087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rPr>
      </w:pPr>
      <w:r w:rsidRPr="00F9121B">
        <w:rPr>
          <w:rFonts w:cs="Arial"/>
          <w:color w:val="000000" w:themeColor="text1"/>
          <w:sz w:val="24"/>
          <w:lang w:eastAsia="en-US"/>
        </w:rPr>
        <w:t>n</w:t>
      </w:r>
      <w:r w:rsidR="006B7F28" w:rsidRPr="00F9121B">
        <w:rPr>
          <w:rFonts w:cs="Arial"/>
          <w:color w:val="000000" w:themeColor="text1"/>
          <w:sz w:val="24"/>
        </w:rPr>
        <w:t xml:space="preserve">o governor may sit on the </w:t>
      </w:r>
      <w:r w:rsidR="00C5179C" w:rsidRPr="00F9121B">
        <w:rPr>
          <w:rFonts w:cs="Arial"/>
          <w:color w:val="000000" w:themeColor="text1"/>
          <w:sz w:val="24"/>
        </w:rPr>
        <w:t>panel</w:t>
      </w:r>
      <w:r w:rsidR="006B7F28" w:rsidRPr="00F9121B">
        <w:rPr>
          <w:rFonts w:cs="Arial"/>
          <w:color w:val="000000" w:themeColor="text1"/>
          <w:sz w:val="24"/>
        </w:rPr>
        <w:t xml:space="preserve"> if they have had a prior involvement in the complaint or in th</w:t>
      </w:r>
      <w:r w:rsidRPr="00F9121B">
        <w:rPr>
          <w:rFonts w:cs="Arial"/>
          <w:color w:val="000000" w:themeColor="text1"/>
          <w:sz w:val="24"/>
        </w:rPr>
        <w:t>e circumstances surrounding it</w:t>
      </w:r>
    </w:p>
    <w:p w14:paraId="61312D2F" w14:textId="77777777" w:rsidR="0055501C" w:rsidRPr="00F9121B" w:rsidRDefault="006B7F2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lang w:eastAsia="en-US"/>
        </w:rPr>
      </w:pPr>
      <w:r w:rsidRPr="00F9121B">
        <w:rPr>
          <w:rFonts w:cs="Arial"/>
          <w:color w:val="000000" w:themeColor="text1"/>
          <w:sz w:val="24"/>
          <w:lang w:eastAsia="en-US"/>
        </w:rPr>
        <w:t xml:space="preserve">the aim of the meeting should be to resolve the complaint and achieve reconciliation between the school and the complainant </w:t>
      </w:r>
    </w:p>
    <w:p w14:paraId="369F5478" w14:textId="77777777" w:rsidR="0055501C" w:rsidRPr="00F9121B" w:rsidRDefault="0000087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rPr>
      </w:pPr>
      <w:r w:rsidRPr="00F9121B">
        <w:rPr>
          <w:rFonts w:cs="Arial"/>
          <w:color w:val="000000" w:themeColor="text1"/>
          <w:sz w:val="24"/>
          <w:lang w:eastAsia="en-US"/>
        </w:rPr>
        <w:t>t</w:t>
      </w:r>
      <w:r w:rsidR="006B7F28" w:rsidRPr="00F9121B">
        <w:rPr>
          <w:rFonts w:cs="Arial"/>
          <w:color w:val="000000" w:themeColor="text1"/>
          <w:sz w:val="24"/>
        </w:rPr>
        <w:t>he complainant might not be satisfied with the outcome if the meeting does not find in their favour</w:t>
      </w:r>
      <w:r w:rsidRPr="00F9121B">
        <w:rPr>
          <w:rFonts w:cs="Arial"/>
          <w:color w:val="000000" w:themeColor="text1"/>
          <w:sz w:val="24"/>
        </w:rPr>
        <w:t xml:space="preserve"> – it m</w:t>
      </w:r>
      <w:r w:rsidR="006B7F28" w:rsidRPr="00F9121B">
        <w:rPr>
          <w:rFonts w:cs="Arial"/>
          <w:color w:val="000000" w:themeColor="text1"/>
          <w:sz w:val="24"/>
        </w:rPr>
        <w:t>ay only be possible to establish the</w:t>
      </w:r>
      <w:r w:rsidRPr="00F9121B">
        <w:rPr>
          <w:rFonts w:cs="Arial"/>
          <w:color w:val="000000" w:themeColor="text1"/>
          <w:sz w:val="24"/>
        </w:rPr>
        <w:t xml:space="preserve"> facts and make recommendations</w:t>
      </w:r>
    </w:p>
    <w:p w14:paraId="197844C1" w14:textId="77777777" w:rsidR="00000878" w:rsidRPr="00F9121B" w:rsidRDefault="006B7F2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rPr>
      </w:pPr>
      <w:r w:rsidRPr="00F9121B">
        <w:rPr>
          <w:rFonts w:cs="Arial"/>
          <w:color w:val="000000" w:themeColor="text1"/>
          <w:sz w:val="24"/>
          <w:lang w:eastAsia="en-US"/>
        </w:rPr>
        <w:t>many complainants will feel nervous and inhibited in a formal setting</w:t>
      </w:r>
      <w:r w:rsidR="00000878" w:rsidRPr="00F9121B">
        <w:rPr>
          <w:rFonts w:cs="Arial"/>
          <w:color w:val="000000" w:themeColor="text1"/>
          <w:sz w:val="24"/>
          <w:lang w:eastAsia="en-US"/>
        </w:rPr>
        <w:t xml:space="preserve"> – parents/carers </w:t>
      </w:r>
      <w:r w:rsidRPr="00F9121B">
        <w:rPr>
          <w:rFonts w:cs="Arial"/>
          <w:color w:val="000000" w:themeColor="text1"/>
          <w:sz w:val="24"/>
        </w:rPr>
        <w:t>often feel emotional when discussing an issue that a</w:t>
      </w:r>
      <w:r w:rsidR="00000878" w:rsidRPr="00F9121B">
        <w:rPr>
          <w:rFonts w:cs="Arial"/>
          <w:color w:val="000000" w:themeColor="text1"/>
          <w:sz w:val="24"/>
        </w:rPr>
        <w:t xml:space="preserve">ffects their child </w:t>
      </w:r>
    </w:p>
    <w:p w14:paraId="35F26CB1" w14:textId="299A1D98" w:rsidR="00000878" w:rsidRPr="00F9121B" w:rsidRDefault="00383C8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rPr>
      </w:pPr>
      <w:r w:rsidRPr="00F9121B">
        <w:rPr>
          <w:rFonts w:cs="Arial"/>
          <w:color w:val="000000" w:themeColor="text1"/>
          <w:sz w:val="24"/>
          <w:lang w:eastAsia="en-US"/>
        </w:rPr>
        <w:t xml:space="preserve">the welfare of children and young people is paramount so </w:t>
      </w:r>
      <w:r w:rsidR="006B7F28" w:rsidRPr="00F9121B">
        <w:rPr>
          <w:rFonts w:cs="Arial"/>
          <w:color w:val="000000" w:themeColor="text1"/>
          <w:sz w:val="24"/>
          <w:lang w:eastAsia="en-US"/>
        </w:rPr>
        <w:t xml:space="preserve">extra care needs to be taken when a child/young person </w:t>
      </w:r>
      <w:r w:rsidR="004F392E" w:rsidRPr="00F9121B">
        <w:rPr>
          <w:rFonts w:cs="Arial"/>
          <w:color w:val="000000" w:themeColor="text1"/>
          <w:sz w:val="24"/>
          <w:lang w:eastAsia="en-US"/>
        </w:rPr>
        <w:t>is</w:t>
      </w:r>
      <w:r w:rsidR="006B7F28" w:rsidRPr="00F9121B">
        <w:rPr>
          <w:rFonts w:cs="Arial"/>
          <w:color w:val="000000" w:themeColor="text1"/>
          <w:sz w:val="24"/>
          <w:lang w:eastAsia="en-US"/>
        </w:rPr>
        <w:t xml:space="preserve"> present during all or part of the meeting</w:t>
      </w:r>
      <w:r w:rsidR="00000878" w:rsidRPr="00F9121B">
        <w:rPr>
          <w:rFonts w:cs="Arial"/>
          <w:color w:val="000000" w:themeColor="text1"/>
          <w:sz w:val="24"/>
          <w:lang w:eastAsia="en-US"/>
        </w:rPr>
        <w:t xml:space="preserve"> – careful </w:t>
      </w:r>
      <w:r w:rsidR="006B7F28" w:rsidRPr="00F9121B">
        <w:rPr>
          <w:rFonts w:cs="Arial"/>
          <w:color w:val="000000" w:themeColor="text1"/>
          <w:sz w:val="24"/>
        </w:rPr>
        <w:t xml:space="preserve">consideration of the </w:t>
      </w:r>
      <w:r w:rsidR="00340D9B">
        <w:rPr>
          <w:rFonts w:cs="Arial"/>
          <w:color w:val="000000" w:themeColor="text1"/>
          <w:sz w:val="24"/>
        </w:rPr>
        <w:t>environment</w:t>
      </w:r>
      <w:r w:rsidR="006B7F28" w:rsidRPr="00F9121B">
        <w:rPr>
          <w:rFonts w:cs="Arial"/>
          <w:color w:val="000000" w:themeColor="text1"/>
          <w:sz w:val="24"/>
        </w:rPr>
        <w:t xml:space="preserve"> and proceedings should ensure the child/young person does not feel intimidated</w:t>
      </w:r>
      <w:r w:rsidRPr="00F9121B">
        <w:rPr>
          <w:rFonts w:cs="Arial"/>
          <w:color w:val="000000" w:themeColor="text1"/>
          <w:sz w:val="24"/>
        </w:rPr>
        <w:t xml:space="preserve"> </w:t>
      </w:r>
    </w:p>
    <w:p w14:paraId="30408E34" w14:textId="77777777" w:rsidR="0055501C" w:rsidRPr="00F9121B" w:rsidRDefault="00000878" w:rsidP="00465507">
      <w:pPr>
        <w:widowControl w:val="0"/>
        <w:numPr>
          <w:ilvl w:val="0"/>
          <w:numId w:val="10"/>
        </w:numPr>
        <w:tabs>
          <w:tab w:val="left" w:pos="567"/>
          <w:tab w:val="left" w:pos="709"/>
        </w:tabs>
        <w:overflowPunct w:val="0"/>
        <w:autoSpaceDE w:val="0"/>
        <w:spacing w:after="0" w:line="240" w:lineRule="auto"/>
        <w:rPr>
          <w:rFonts w:cs="Arial"/>
          <w:color w:val="000000" w:themeColor="text1"/>
          <w:sz w:val="24"/>
        </w:rPr>
      </w:pPr>
      <w:r w:rsidRPr="00F9121B">
        <w:rPr>
          <w:rFonts w:cs="Arial"/>
          <w:color w:val="000000" w:themeColor="text1"/>
          <w:sz w:val="24"/>
        </w:rPr>
        <w:t xml:space="preserve">the </w:t>
      </w:r>
      <w:r w:rsidR="006B7F28" w:rsidRPr="00F9121B">
        <w:rPr>
          <w:rFonts w:cs="Arial"/>
          <w:color w:val="000000" w:themeColor="text1"/>
          <w:sz w:val="24"/>
        </w:rPr>
        <w:t xml:space="preserve">views of the child/young person </w:t>
      </w:r>
      <w:r w:rsidRPr="00F9121B">
        <w:rPr>
          <w:rFonts w:cs="Arial"/>
          <w:color w:val="000000" w:themeColor="text1"/>
          <w:sz w:val="24"/>
        </w:rPr>
        <w:t xml:space="preserve">should be respected and given equal </w:t>
      </w:r>
      <w:r w:rsidR="006B7F28" w:rsidRPr="00F9121B">
        <w:rPr>
          <w:rFonts w:cs="Arial"/>
          <w:color w:val="000000" w:themeColor="text1"/>
          <w:sz w:val="24"/>
        </w:rPr>
        <w:t>co</w:t>
      </w:r>
      <w:r w:rsidRPr="00F9121B">
        <w:rPr>
          <w:rFonts w:cs="Arial"/>
          <w:color w:val="000000" w:themeColor="text1"/>
          <w:sz w:val="24"/>
        </w:rPr>
        <w:t>nsideration to those of adults</w:t>
      </w:r>
    </w:p>
    <w:p w14:paraId="379C3ACE" w14:textId="77777777" w:rsidR="00107AF4" w:rsidRPr="00F9121B" w:rsidRDefault="00383C88" w:rsidP="00465507">
      <w:pPr>
        <w:widowControl w:val="0"/>
        <w:numPr>
          <w:ilvl w:val="0"/>
          <w:numId w:val="10"/>
        </w:numPr>
        <w:tabs>
          <w:tab w:val="left" w:pos="567"/>
          <w:tab w:val="left" w:pos="709"/>
        </w:tabs>
        <w:overflowPunct w:val="0"/>
        <w:autoSpaceDE w:val="0"/>
        <w:spacing w:after="0" w:line="240" w:lineRule="auto"/>
        <w:rPr>
          <w:rFonts w:cs="Arial"/>
          <w:color w:val="000000" w:themeColor="text1"/>
          <w:lang w:eastAsia="en-US"/>
        </w:rPr>
      </w:pPr>
      <w:r w:rsidRPr="00F9121B">
        <w:rPr>
          <w:rFonts w:cs="Arial"/>
          <w:color w:val="000000" w:themeColor="text1"/>
          <w:sz w:val="24"/>
        </w:rPr>
        <w:t xml:space="preserve">if </w:t>
      </w:r>
      <w:r w:rsidR="00107AF4" w:rsidRPr="00F9121B">
        <w:rPr>
          <w:rFonts w:cs="Arial"/>
          <w:color w:val="000000" w:themeColor="text1"/>
          <w:sz w:val="24"/>
        </w:rPr>
        <w:t xml:space="preserve">a </w:t>
      </w:r>
      <w:r w:rsidR="006B7F28" w:rsidRPr="00F9121B">
        <w:rPr>
          <w:rFonts w:cs="Arial"/>
          <w:color w:val="000000" w:themeColor="text1"/>
          <w:sz w:val="24"/>
        </w:rPr>
        <w:t>child/young person</w:t>
      </w:r>
      <w:r w:rsidR="00107AF4" w:rsidRPr="00F9121B">
        <w:rPr>
          <w:rFonts w:cs="Arial"/>
          <w:color w:val="000000" w:themeColor="text1"/>
          <w:sz w:val="24"/>
        </w:rPr>
        <w:t xml:space="preserve"> is attending, there should be a mutual agreement between the panel and the parent as to which part of the meeting it is most appropriate for them to attend</w:t>
      </w:r>
    </w:p>
    <w:p w14:paraId="7F88C979" w14:textId="77777777" w:rsidR="00FA43D4" w:rsidRPr="00F9121B" w:rsidRDefault="00FA43D4">
      <w:pPr>
        <w:suppressAutoHyphens w:val="0"/>
        <w:spacing w:after="0" w:line="240" w:lineRule="auto"/>
        <w:rPr>
          <w:rFonts w:cs="Arial"/>
          <w:b/>
          <w:color w:val="000000" w:themeColor="text1"/>
          <w:sz w:val="32"/>
          <w:szCs w:val="32"/>
        </w:rPr>
      </w:pPr>
    </w:p>
    <w:p w14:paraId="3DA62297" w14:textId="77777777" w:rsidR="00FA43D4" w:rsidRDefault="00FA43D4">
      <w:pPr>
        <w:suppressAutoHyphens w:val="0"/>
        <w:spacing w:after="0" w:line="240" w:lineRule="auto"/>
        <w:rPr>
          <w:rFonts w:cs="Arial"/>
          <w:b/>
          <w:sz w:val="32"/>
          <w:szCs w:val="32"/>
        </w:rPr>
      </w:pPr>
      <w:r>
        <w:rPr>
          <w:rFonts w:cs="Arial"/>
          <w:b/>
          <w:sz w:val="32"/>
          <w:szCs w:val="32"/>
        </w:rPr>
        <w:br w:type="page"/>
      </w:r>
    </w:p>
    <w:p w14:paraId="2989C99B" w14:textId="77777777" w:rsidR="00854B9F" w:rsidRDefault="00854B9F" w:rsidP="00854B9F">
      <w:pPr>
        <w:suppressAutoHyphens w:val="0"/>
        <w:spacing w:after="0" w:line="240" w:lineRule="auto"/>
        <w:rPr>
          <w:rFonts w:cs="Arial"/>
          <w:b/>
          <w:sz w:val="32"/>
          <w:szCs w:val="32"/>
        </w:rPr>
      </w:pPr>
      <w:r w:rsidRPr="00854B9F">
        <w:rPr>
          <w:rFonts w:cs="Arial"/>
          <w:b/>
          <w:sz w:val="32"/>
          <w:szCs w:val="32"/>
        </w:rPr>
        <w:lastRenderedPageBreak/>
        <w:t>Appendix 1</w:t>
      </w:r>
    </w:p>
    <w:p w14:paraId="2608157A" w14:textId="77777777" w:rsidR="00274B4D" w:rsidRPr="00854B9F" w:rsidRDefault="00274B4D" w:rsidP="00854B9F">
      <w:pPr>
        <w:suppressAutoHyphens w:val="0"/>
        <w:spacing w:after="0" w:line="240" w:lineRule="auto"/>
        <w:rPr>
          <w:rFonts w:cs="Arial"/>
          <w:b/>
          <w:sz w:val="32"/>
          <w:szCs w:val="32"/>
        </w:rPr>
      </w:pPr>
    </w:p>
    <w:p w14:paraId="1F2CBED1" w14:textId="312C3EA7" w:rsidR="00854B9F" w:rsidRDefault="00854B9F" w:rsidP="00854B9F">
      <w:pPr>
        <w:suppressAutoHyphens w:val="0"/>
        <w:spacing w:after="0" w:line="240" w:lineRule="auto"/>
        <w:rPr>
          <w:rFonts w:cs="Arial"/>
          <w:b/>
          <w:sz w:val="28"/>
          <w:szCs w:val="28"/>
        </w:rPr>
      </w:pPr>
      <w:r w:rsidRPr="00DC5FDE">
        <w:rPr>
          <w:rFonts w:cs="Arial"/>
          <w:b/>
          <w:sz w:val="28"/>
          <w:szCs w:val="28"/>
        </w:rPr>
        <w:t xml:space="preserve">Serial and </w:t>
      </w:r>
      <w:r w:rsidR="00A86D55">
        <w:rPr>
          <w:rFonts w:cs="Arial"/>
          <w:b/>
          <w:sz w:val="28"/>
          <w:szCs w:val="28"/>
        </w:rPr>
        <w:t>persistent</w:t>
      </w:r>
      <w:r w:rsidR="00B6306E">
        <w:rPr>
          <w:rFonts w:cs="Arial"/>
          <w:b/>
          <w:sz w:val="28"/>
          <w:szCs w:val="28"/>
        </w:rPr>
        <w:t xml:space="preserve"> </w:t>
      </w:r>
      <w:r w:rsidRPr="00DC5FDE">
        <w:rPr>
          <w:rFonts w:cs="Arial"/>
          <w:b/>
          <w:sz w:val="28"/>
          <w:szCs w:val="28"/>
        </w:rPr>
        <w:t>complaints</w:t>
      </w:r>
    </w:p>
    <w:p w14:paraId="12A11512" w14:textId="77777777" w:rsidR="00854B9F" w:rsidRPr="00DC5FDE" w:rsidRDefault="00854B9F" w:rsidP="00854B9F">
      <w:pPr>
        <w:suppressAutoHyphens w:val="0"/>
        <w:spacing w:after="0" w:line="240" w:lineRule="auto"/>
        <w:rPr>
          <w:rFonts w:cs="Arial"/>
          <w:b/>
          <w:sz w:val="28"/>
          <w:szCs w:val="28"/>
        </w:rPr>
      </w:pPr>
    </w:p>
    <w:p w14:paraId="48B20F68" w14:textId="48EC2ABF" w:rsidR="00854B9F" w:rsidRDefault="277E02CB" w:rsidP="57C6C6A4">
      <w:pPr>
        <w:suppressAutoHyphens w:val="0"/>
        <w:autoSpaceDN/>
        <w:spacing w:after="0" w:line="240" w:lineRule="auto"/>
        <w:textAlignment w:val="auto"/>
        <w:rPr>
          <w:rFonts w:cs="Arial"/>
          <w:sz w:val="24"/>
        </w:rPr>
      </w:pPr>
      <w:r w:rsidRPr="57C6C6A4">
        <w:rPr>
          <w:rFonts w:cs="Arial"/>
          <w:sz w:val="24"/>
        </w:rPr>
        <w:t xml:space="preserve">Our Lady of Lourdes Catholic Primary School </w:t>
      </w:r>
      <w:r w:rsidR="00854B9F" w:rsidRPr="57C6C6A4">
        <w:rPr>
          <w:rFonts w:cs="Arial"/>
          <w:sz w:val="24"/>
        </w:rPr>
        <w:t xml:space="preserve">is committed to dealing with all complaints fairly and impartially, and to providing a </w:t>
      </w:r>
      <w:r w:rsidR="00A777F6" w:rsidRPr="57C6C6A4">
        <w:rPr>
          <w:rFonts w:cs="Arial"/>
          <w:sz w:val="24"/>
        </w:rPr>
        <w:t>high-quality</w:t>
      </w:r>
      <w:r w:rsidR="00854B9F" w:rsidRPr="57C6C6A4">
        <w:rPr>
          <w:rFonts w:cs="Arial"/>
          <w:sz w:val="24"/>
        </w:rPr>
        <w:t xml:space="preserve"> service to those who </w:t>
      </w:r>
      <w:r w:rsidR="00BE22DC" w:rsidRPr="57C6C6A4">
        <w:rPr>
          <w:rFonts w:cs="Arial"/>
          <w:sz w:val="24"/>
        </w:rPr>
        <w:t>submit a complaint</w:t>
      </w:r>
      <w:r w:rsidR="00854B9F" w:rsidRPr="57C6C6A4">
        <w:rPr>
          <w:rFonts w:cs="Arial"/>
          <w:sz w:val="24"/>
        </w:rPr>
        <w:t xml:space="preserve">. We will not normally limit the contact complainants have with our school. However, we do not expect our staff to tolerate unacceptable </w:t>
      </w:r>
      <w:proofErr w:type="gramStart"/>
      <w:r w:rsidR="00854B9F" w:rsidRPr="57C6C6A4">
        <w:rPr>
          <w:rFonts w:cs="Arial"/>
          <w:sz w:val="24"/>
        </w:rPr>
        <w:t>behaviour</w:t>
      </w:r>
      <w:proofErr w:type="gramEnd"/>
      <w:r w:rsidR="00854B9F" w:rsidRPr="57C6C6A4">
        <w:rPr>
          <w:rFonts w:cs="Arial"/>
          <w:sz w:val="24"/>
        </w:rPr>
        <w:t xml:space="preserve"> and </w:t>
      </w:r>
      <w:r w:rsidR="00107AF4" w:rsidRPr="57C6C6A4">
        <w:rPr>
          <w:rFonts w:cs="Arial"/>
          <w:sz w:val="24"/>
        </w:rPr>
        <w:t xml:space="preserve">we </w:t>
      </w:r>
      <w:r w:rsidR="00854B9F" w:rsidRPr="57C6C6A4">
        <w:rPr>
          <w:rFonts w:cs="Arial"/>
          <w:sz w:val="24"/>
        </w:rPr>
        <w:t>will take action to protect staff from that behaviour, including that which is abusive, offensive or threatening.</w:t>
      </w:r>
    </w:p>
    <w:p w14:paraId="7205E7A3" w14:textId="77777777" w:rsidR="00854B9F" w:rsidRPr="00803BE7" w:rsidRDefault="00854B9F" w:rsidP="00854B9F">
      <w:pPr>
        <w:suppressAutoHyphens w:val="0"/>
        <w:autoSpaceDN/>
        <w:spacing w:after="0" w:line="240" w:lineRule="auto"/>
        <w:textAlignment w:val="auto"/>
        <w:rPr>
          <w:rFonts w:cs="Arial"/>
          <w:sz w:val="24"/>
        </w:rPr>
      </w:pPr>
    </w:p>
    <w:p w14:paraId="679456C4" w14:textId="2C419063" w:rsidR="00854B9F" w:rsidRPr="00803BE7" w:rsidRDefault="7DBEA04C" w:rsidP="57C6C6A4">
      <w:pPr>
        <w:suppressAutoHyphens w:val="0"/>
        <w:autoSpaceDN/>
        <w:spacing w:after="0" w:line="240" w:lineRule="auto"/>
        <w:textAlignment w:val="auto"/>
        <w:rPr>
          <w:rFonts w:cs="Arial"/>
          <w:sz w:val="24"/>
        </w:rPr>
      </w:pPr>
      <w:r w:rsidRPr="57C6C6A4">
        <w:rPr>
          <w:rFonts w:cs="Arial"/>
          <w:sz w:val="24"/>
        </w:rPr>
        <w:t xml:space="preserve">Our Lady of Lourdes Catholic Primary School </w:t>
      </w:r>
      <w:r w:rsidR="00854B9F" w:rsidRPr="57C6C6A4">
        <w:rPr>
          <w:rFonts w:cs="Arial"/>
          <w:sz w:val="24"/>
        </w:rPr>
        <w:t xml:space="preserve">defines unreasonable behaviour as that which hinders our consideration of complaints because of the frequency or nature of the complainant’s contact with the school, such as, if the complainant: </w:t>
      </w:r>
    </w:p>
    <w:p w14:paraId="40D19577" w14:textId="77777777" w:rsidR="00854B9F" w:rsidRPr="00803BE7" w:rsidRDefault="00854B9F" w:rsidP="57C6C6A4">
      <w:pPr>
        <w:numPr>
          <w:ilvl w:val="0"/>
          <w:numId w:val="13"/>
        </w:numPr>
        <w:suppressAutoHyphens w:val="0"/>
        <w:autoSpaceDN/>
        <w:spacing w:after="0" w:line="240" w:lineRule="auto"/>
        <w:textAlignment w:val="auto"/>
        <w:rPr>
          <w:rFonts w:cs="Arial"/>
          <w:sz w:val="24"/>
          <w:lang w:val="en-US"/>
        </w:rPr>
      </w:pPr>
      <w:r w:rsidRPr="57C6C6A4">
        <w:rPr>
          <w:rFonts w:cs="Arial"/>
          <w:sz w:val="24"/>
          <w:lang w:val="en-US"/>
        </w:rPr>
        <w:t>refuses to articulate their complaint or specify the grounds of a complaint or the outcomes sought by raising the complaint, despite offers of assistance</w:t>
      </w:r>
    </w:p>
    <w:p w14:paraId="435FBE29" w14:textId="77777777" w:rsidR="00854B9F" w:rsidRPr="00803BE7" w:rsidRDefault="00854B9F" w:rsidP="00465507">
      <w:pPr>
        <w:numPr>
          <w:ilvl w:val="0"/>
          <w:numId w:val="13"/>
        </w:numPr>
        <w:suppressAutoHyphens w:val="0"/>
        <w:autoSpaceDN/>
        <w:spacing w:after="0" w:line="240" w:lineRule="auto"/>
        <w:textAlignment w:val="auto"/>
        <w:rPr>
          <w:rFonts w:cs="Arial"/>
          <w:sz w:val="24"/>
        </w:rPr>
      </w:pPr>
      <w:r w:rsidRPr="00803BE7">
        <w:rPr>
          <w:rFonts w:cs="Arial"/>
          <w:sz w:val="24"/>
          <w:lang w:val="en"/>
        </w:rPr>
        <w:t xml:space="preserve">refuses to co-operate with the </w:t>
      </w:r>
      <w:proofErr w:type="gramStart"/>
      <w:r w:rsidRPr="00803BE7">
        <w:rPr>
          <w:rFonts w:cs="Arial"/>
          <w:sz w:val="24"/>
          <w:lang w:val="en"/>
        </w:rPr>
        <w:t>complaints</w:t>
      </w:r>
      <w:proofErr w:type="gramEnd"/>
      <w:r w:rsidRPr="00803BE7">
        <w:rPr>
          <w:rFonts w:cs="Arial"/>
          <w:sz w:val="24"/>
          <w:lang w:val="en"/>
        </w:rPr>
        <w:t xml:space="preserve"> investigation process </w:t>
      </w:r>
    </w:p>
    <w:p w14:paraId="4B0F131F" w14:textId="77777777" w:rsidR="00854B9F" w:rsidRPr="00803BE7" w:rsidRDefault="00854B9F" w:rsidP="57C6C6A4">
      <w:pPr>
        <w:numPr>
          <w:ilvl w:val="0"/>
          <w:numId w:val="13"/>
        </w:numPr>
        <w:suppressAutoHyphens w:val="0"/>
        <w:autoSpaceDN/>
        <w:spacing w:after="0" w:line="240" w:lineRule="auto"/>
        <w:textAlignment w:val="auto"/>
        <w:rPr>
          <w:rFonts w:cs="Arial"/>
          <w:sz w:val="24"/>
          <w:lang w:val="en-US"/>
        </w:rPr>
      </w:pPr>
      <w:r w:rsidRPr="57C6C6A4">
        <w:rPr>
          <w:rFonts w:cs="Arial"/>
          <w:sz w:val="24"/>
          <w:lang w:val="en-US"/>
        </w:rPr>
        <w:t xml:space="preserve">refuses to accept that certain issues are not within the scope of the </w:t>
      </w:r>
      <w:proofErr w:type="gramStart"/>
      <w:r w:rsidRPr="57C6C6A4">
        <w:rPr>
          <w:rFonts w:cs="Arial"/>
          <w:sz w:val="24"/>
          <w:lang w:val="en-US"/>
        </w:rPr>
        <w:t>complaints</w:t>
      </w:r>
      <w:proofErr w:type="gramEnd"/>
      <w:r w:rsidRPr="57C6C6A4">
        <w:rPr>
          <w:rFonts w:cs="Arial"/>
          <w:sz w:val="24"/>
          <w:lang w:val="en-US"/>
        </w:rPr>
        <w:t xml:space="preserve"> procedure</w:t>
      </w:r>
    </w:p>
    <w:p w14:paraId="1C5D5924" w14:textId="77777777" w:rsidR="00854B9F" w:rsidRPr="00803BE7" w:rsidRDefault="00854B9F" w:rsidP="57C6C6A4">
      <w:pPr>
        <w:numPr>
          <w:ilvl w:val="0"/>
          <w:numId w:val="13"/>
        </w:numPr>
        <w:suppressAutoHyphens w:val="0"/>
        <w:autoSpaceDN/>
        <w:spacing w:after="0" w:line="240" w:lineRule="auto"/>
        <w:textAlignment w:val="auto"/>
        <w:rPr>
          <w:rFonts w:cs="Arial"/>
          <w:sz w:val="24"/>
          <w:lang w:val="en-US"/>
        </w:rPr>
      </w:pPr>
      <w:r w:rsidRPr="57C6C6A4">
        <w:rPr>
          <w:rFonts w:cs="Arial"/>
          <w:sz w:val="24"/>
          <w:lang w:val="en-US"/>
        </w:rPr>
        <w:t xml:space="preserve">insists on the complaint being dealt with in ways which are incompatible with the </w:t>
      </w:r>
      <w:proofErr w:type="gramStart"/>
      <w:r w:rsidRPr="57C6C6A4">
        <w:rPr>
          <w:rFonts w:cs="Arial"/>
          <w:sz w:val="24"/>
          <w:lang w:val="en-US"/>
        </w:rPr>
        <w:t>complaints</w:t>
      </w:r>
      <w:proofErr w:type="gramEnd"/>
      <w:r w:rsidRPr="57C6C6A4">
        <w:rPr>
          <w:rFonts w:cs="Arial"/>
          <w:sz w:val="24"/>
          <w:lang w:val="en-US"/>
        </w:rPr>
        <w:t xml:space="preserve"> procedure or with good practice</w:t>
      </w:r>
    </w:p>
    <w:p w14:paraId="44317B7E" w14:textId="6710107A" w:rsidR="00854B9F" w:rsidRPr="00803BE7" w:rsidRDefault="00854B9F" w:rsidP="00465507">
      <w:pPr>
        <w:numPr>
          <w:ilvl w:val="0"/>
          <w:numId w:val="13"/>
        </w:numPr>
        <w:suppressAutoHyphens w:val="0"/>
        <w:autoSpaceDN/>
        <w:spacing w:after="0" w:line="240" w:lineRule="auto"/>
        <w:textAlignment w:val="auto"/>
        <w:rPr>
          <w:rFonts w:cs="Arial"/>
          <w:sz w:val="24"/>
          <w:lang w:val="en-US"/>
        </w:rPr>
      </w:pPr>
      <w:r w:rsidRPr="00803BE7">
        <w:rPr>
          <w:rFonts w:cs="Arial"/>
          <w:sz w:val="24"/>
          <w:lang w:val="en-US"/>
        </w:rPr>
        <w:t xml:space="preserve">introduces trivial or irrelevant information which they expect to be </w:t>
      </w:r>
      <w:r w:rsidR="00C843A3" w:rsidRPr="00803BE7">
        <w:rPr>
          <w:rFonts w:cs="Arial"/>
          <w:sz w:val="24"/>
          <w:lang w:val="en-US"/>
        </w:rPr>
        <w:t>considered</w:t>
      </w:r>
      <w:r w:rsidRPr="00803BE7">
        <w:rPr>
          <w:rFonts w:cs="Arial"/>
          <w:sz w:val="24"/>
          <w:lang w:val="en-US"/>
        </w:rPr>
        <w:t xml:space="preserve"> and commented on</w:t>
      </w:r>
    </w:p>
    <w:p w14:paraId="395B5A34" w14:textId="77777777" w:rsidR="00854B9F" w:rsidRPr="00803BE7" w:rsidRDefault="00854B9F" w:rsidP="00465507">
      <w:pPr>
        <w:numPr>
          <w:ilvl w:val="0"/>
          <w:numId w:val="13"/>
        </w:numPr>
        <w:suppressAutoHyphens w:val="0"/>
        <w:autoSpaceDN/>
        <w:spacing w:after="0" w:line="240" w:lineRule="auto"/>
        <w:textAlignment w:val="auto"/>
        <w:rPr>
          <w:rFonts w:cs="Arial"/>
          <w:sz w:val="24"/>
          <w:lang w:val="en-US"/>
        </w:rPr>
      </w:pPr>
      <w:r w:rsidRPr="00803BE7">
        <w:rPr>
          <w:rFonts w:cs="Arial"/>
          <w:sz w:val="24"/>
          <w:lang w:val="en-US"/>
        </w:rPr>
        <w:t>raises large numbers of detailed but unimportant questions, and insists they are fully answered, often immediately and to their own timescales</w:t>
      </w:r>
    </w:p>
    <w:p w14:paraId="00A05709" w14:textId="77777777" w:rsidR="00854B9F" w:rsidRPr="00791AC0" w:rsidRDefault="00854B9F" w:rsidP="57C6C6A4">
      <w:pPr>
        <w:numPr>
          <w:ilvl w:val="0"/>
          <w:numId w:val="13"/>
        </w:numPr>
        <w:suppressAutoHyphens w:val="0"/>
        <w:autoSpaceDN/>
        <w:spacing w:after="0" w:line="240" w:lineRule="auto"/>
        <w:textAlignment w:val="auto"/>
        <w:rPr>
          <w:rFonts w:cs="Arial"/>
          <w:sz w:val="24"/>
          <w:lang w:val="en-US"/>
        </w:rPr>
      </w:pPr>
      <w:r w:rsidRPr="57C6C6A4">
        <w:rPr>
          <w:rFonts w:cs="Arial"/>
          <w:sz w:val="24"/>
          <w:lang w:val="en-US"/>
        </w:rPr>
        <w:t>makes unjustified complaints about staff who are trying to deal with the issues, and seeks to have them replaced</w:t>
      </w:r>
    </w:p>
    <w:p w14:paraId="22379517" w14:textId="77777777" w:rsidR="00791AC0" w:rsidRDefault="00854B9F" w:rsidP="00465507">
      <w:pPr>
        <w:numPr>
          <w:ilvl w:val="0"/>
          <w:numId w:val="13"/>
        </w:numPr>
        <w:suppressAutoHyphens w:val="0"/>
        <w:autoSpaceDN/>
        <w:spacing w:after="0" w:line="240" w:lineRule="auto"/>
        <w:textAlignment w:val="auto"/>
        <w:rPr>
          <w:rFonts w:cs="Arial"/>
          <w:sz w:val="24"/>
          <w:lang w:val="en"/>
        </w:rPr>
      </w:pPr>
      <w:r w:rsidRPr="00791AC0">
        <w:rPr>
          <w:rFonts w:cs="Arial"/>
          <w:sz w:val="24"/>
          <w:lang w:val="en"/>
        </w:rPr>
        <w:t>changes the basis of the complaint as the investigation proceeds</w:t>
      </w:r>
    </w:p>
    <w:p w14:paraId="495F5C43" w14:textId="77777777" w:rsidR="00854B9F" w:rsidRPr="00791AC0" w:rsidRDefault="00854B9F" w:rsidP="00465507">
      <w:pPr>
        <w:numPr>
          <w:ilvl w:val="0"/>
          <w:numId w:val="13"/>
        </w:numPr>
        <w:suppressAutoHyphens w:val="0"/>
        <w:autoSpaceDN/>
        <w:spacing w:after="0" w:line="240" w:lineRule="auto"/>
        <w:textAlignment w:val="auto"/>
        <w:rPr>
          <w:rFonts w:cs="Arial"/>
          <w:sz w:val="24"/>
          <w:lang w:val="en"/>
        </w:rPr>
      </w:pPr>
      <w:r w:rsidRPr="00791AC0">
        <w:rPr>
          <w:rFonts w:cs="Arial"/>
          <w:sz w:val="24"/>
        </w:rPr>
        <w:t>repeatedly makes the same complaint (despite previous investigations or responses concluding that the complaint is groundless or has been addressed)</w:t>
      </w:r>
    </w:p>
    <w:p w14:paraId="6A635190" w14:textId="77777777" w:rsidR="00854B9F" w:rsidRPr="00803BE7" w:rsidRDefault="00854B9F" w:rsidP="00465507">
      <w:pPr>
        <w:numPr>
          <w:ilvl w:val="0"/>
          <w:numId w:val="13"/>
        </w:numPr>
        <w:suppressAutoHyphens w:val="0"/>
        <w:autoSpaceDN/>
        <w:spacing w:after="0" w:line="240" w:lineRule="auto"/>
        <w:textAlignment w:val="auto"/>
        <w:rPr>
          <w:rFonts w:cs="Arial"/>
          <w:sz w:val="24"/>
        </w:rPr>
      </w:pPr>
      <w:r w:rsidRPr="00803BE7">
        <w:rPr>
          <w:rFonts w:cs="Arial"/>
          <w:sz w:val="24"/>
        </w:rPr>
        <w:t>refuses to accept the findings of the investigation into that complaint where the school’s complaint procedure has been fully and properly implemented and completed</w:t>
      </w:r>
      <w:r>
        <w:rPr>
          <w:rFonts w:cs="Arial"/>
          <w:sz w:val="24"/>
        </w:rPr>
        <w:t>,</w:t>
      </w:r>
      <w:r w:rsidRPr="00803BE7">
        <w:rPr>
          <w:rFonts w:cs="Arial"/>
          <w:sz w:val="24"/>
        </w:rPr>
        <w:t xml:space="preserve"> including referral to the Department for Education</w:t>
      </w:r>
    </w:p>
    <w:p w14:paraId="7F3CF3F3" w14:textId="77777777" w:rsidR="00854B9F" w:rsidRPr="00803BE7" w:rsidRDefault="00854B9F" w:rsidP="00465507">
      <w:pPr>
        <w:numPr>
          <w:ilvl w:val="0"/>
          <w:numId w:val="13"/>
        </w:numPr>
        <w:suppressAutoHyphens w:val="0"/>
        <w:autoSpaceDN/>
        <w:spacing w:after="0" w:line="240" w:lineRule="auto"/>
        <w:textAlignment w:val="auto"/>
        <w:rPr>
          <w:rFonts w:cs="Arial"/>
          <w:sz w:val="24"/>
        </w:rPr>
      </w:pPr>
      <w:r w:rsidRPr="00803BE7">
        <w:rPr>
          <w:rFonts w:cs="Arial"/>
          <w:sz w:val="24"/>
        </w:rPr>
        <w:t xml:space="preserve">seeks an unrealistic outcome </w:t>
      </w:r>
    </w:p>
    <w:p w14:paraId="6067AE08" w14:textId="77777777" w:rsidR="00854B9F" w:rsidRPr="00803BE7" w:rsidRDefault="00854B9F" w:rsidP="00465507">
      <w:pPr>
        <w:numPr>
          <w:ilvl w:val="0"/>
          <w:numId w:val="13"/>
        </w:numPr>
        <w:suppressAutoHyphens w:val="0"/>
        <w:autoSpaceDN/>
        <w:spacing w:after="0" w:line="240" w:lineRule="auto"/>
        <w:textAlignment w:val="auto"/>
        <w:rPr>
          <w:rFonts w:cs="Arial"/>
          <w:sz w:val="24"/>
        </w:rPr>
      </w:pPr>
      <w:r w:rsidRPr="00803BE7">
        <w:rPr>
          <w:rFonts w:cs="Arial"/>
          <w:sz w:val="24"/>
        </w:rPr>
        <w:t>makes excessive demands on school time by frequent, lengthy and complicated contact with staff regarding the complaint in person, in writing, by email and by telephone while the complaint is being dealt with</w:t>
      </w:r>
    </w:p>
    <w:p w14:paraId="048C5362" w14:textId="77777777" w:rsidR="00854B9F" w:rsidRPr="00803BE7" w:rsidRDefault="00854B9F" w:rsidP="00465507">
      <w:pPr>
        <w:numPr>
          <w:ilvl w:val="0"/>
          <w:numId w:val="14"/>
        </w:numPr>
        <w:suppressAutoHyphens w:val="0"/>
        <w:autoSpaceDN/>
        <w:spacing w:after="0" w:line="240" w:lineRule="auto"/>
        <w:textAlignment w:val="auto"/>
        <w:rPr>
          <w:rFonts w:cs="Arial"/>
          <w:sz w:val="24"/>
        </w:rPr>
      </w:pPr>
      <w:r w:rsidRPr="00803BE7">
        <w:rPr>
          <w:rFonts w:cs="Arial"/>
          <w:sz w:val="24"/>
        </w:rPr>
        <w:t>uses threats to intimidate</w:t>
      </w:r>
    </w:p>
    <w:p w14:paraId="16678E5A" w14:textId="77777777" w:rsidR="00854B9F" w:rsidRPr="00803BE7" w:rsidRDefault="00854B9F" w:rsidP="00465507">
      <w:pPr>
        <w:numPr>
          <w:ilvl w:val="0"/>
          <w:numId w:val="14"/>
        </w:numPr>
        <w:suppressAutoHyphens w:val="0"/>
        <w:autoSpaceDN/>
        <w:spacing w:after="0" w:line="240" w:lineRule="auto"/>
        <w:textAlignment w:val="auto"/>
        <w:rPr>
          <w:rFonts w:cs="Arial"/>
          <w:sz w:val="24"/>
        </w:rPr>
      </w:pPr>
      <w:r w:rsidRPr="00803BE7">
        <w:rPr>
          <w:rFonts w:cs="Arial"/>
          <w:sz w:val="24"/>
        </w:rPr>
        <w:t>uses abusive, offensive or discriminatory language or violence</w:t>
      </w:r>
    </w:p>
    <w:p w14:paraId="1DCCCB91" w14:textId="77777777" w:rsidR="00854B9F" w:rsidRPr="00803BE7" w:rsidRDefault="00854B9F" w:rsidP="00465507">
      <w:pPr>
        <w:numPr>
          <w:ilvl w:val="0"/>
          <w:numId w:val="14"/>
        </w:numPr>
        <w:suppressAutoHyphens w:val="0"/>
        <w:autoSpaceDN/>
        <w:spacing w:after="0" w:line="240" w:lineRule="auto"/>
        <w:textAlignment w:val="auto"/>
        <w:rPr>
          <w:rFonts w:cs="Arial"/>
          <w:sz w:val="24"/>
        </w:rPr>
      </w:pPr>
      <w:r w:rsidRPr="00803BE7">
        <w:rPr>
          <w:rFonts w:cs="Arial"/>
          <w:sz w:val="24"/>
        </w:rPr>
        <w:t>knowingly provides falsified information</w:t>
      </w:r>
    </w:p>
    <w:p w14:paraId="54AA4E58" w14:textId="77777777" w:rsidR="00854B9F" w:rsidRDefault="00854B9F" w:rsidP="00465507">
      <w:pPr>
        <w:numPr>
          <w:ilvl w:val="0"/>
          <w:numId w:val="14"/>
        </w:numPr>
        <w:suppressAutoHyphens w:val="0"/>
        <w:autoSpaceDN/>
        <w:spacing w:after="0" w:line="240" w:lineRule="auto"/>
        <w:textAlignment w:val="auto"/>
        <w:rPr>
          <w:rFonts w:cs="Arial"/>
          <w:sz w:val="24"/>
          <w:lang w:val="en-US"/>
        </w:rPr>
      </w:pPr>
      <w:r w:rsidRPr="00803BE7">
        <w:rPr>
          <w:rFonts w:cs="Arial"/>
          <w:sz w:val="24"/>
          <w:lang w:val="en-US"/>
        </w:rPr>
        <w:t>publishes unacceptable information on social media or</w:t>
      </w:r>
      <w:r>
        <w:rPr>
          <w:rFonts w:cs="Arial"/>
          <w:sz w:val="24"/>
          <w:lang w:val="en-US"/>
        </w:rPr>
        <w:t xml:space="preserve"> other public forums</w:t>
      </w:r>
    </w:p>
    <w:p w14:paraId="248C698D" w14:textId="77777777" w:rsidR="00854B9F" w:rsidRPr="00803BE7" w:rsidRDefault="00854B9F" w:rsidP="00854B9F">
      <w:pPr>
        <w:suppressAutoHyphens w:val="0"/>
        <w:autoSpaceDN/>
        <w:spacing w:after="0" w:line="240" w:lineRule="auto"/>
        <w:ind w:left="360"/>
        <w:textAlignment w:val="auto"/>
        <w:rPr>
          <w:rFonts w:cs="Arial"/>
          <w:sz w:val="24"/>
          <w:lang w:val="en-US"/>
        </w:rPr>
      </w:pPr>
    </w:p>
    <w:p w14:paraId="39BA090F" w14:textId="77777777" w:rsidR="00854B9F" w:rsidRDefault="00854B9F" w:rsidP="00854B9F">
      <w:pPr>
        <w:suppressAutoHyphens w:val="0"/>
        <w:autoSpaceDN/>
        <w:spacing w:after="0" w:line="240" w:lineRule="auto"/>
        <w:textAlignment w:val="auto"/>
        <w:rPr>
          <w:rFonts w:cs="Arial"/>
          <w:sz w:val="24"/>
        </w:rPr>
      </w:pPr>
      <w:r w:rsidRPr="00803BE7">
        <w:rPr>
          <w:rFonts w:cs="Arial"/>
          <w:sz w:val="24"/>
        </w:rPr>
        <w:t>Complainants should try to limit their communication with the school that relates to their complaint, while the complaint is being progressed. It is not helpful if repeated correspondence is sent (by letter, phone</w:t>
      </w:r>
      <w:r>
        <w:rPr>
          <w:rFonts w:cs="Arial"/>
          <w:sz w:val="24"/>
        </w:rPr>
        <w:t xml:space="preserve"> or </w:t>
      </w:r>
      <w:r w:rsidRPr="00803BE7">
        <w:rPr>
          <w:rFonts w:cs="Arial"/>
          <w:sz w:val="24"/>
        </w:rPr>
        <w:t xml:space="preserve">email), as it could delay the outcome being reached. </w:t>
      </w:r>
    </w:p>
    <w:p w14:paraId="30FA5F30" w14:textId="77777777" w:rsidR="00854B9F" w:rsidRPr="00803BE7" w:rsidRDefault="00854B9F" w:rsidP="00854B9F">
      <w:pPr>
        <w:suppressAutoHyphens w:val="0"/>
        <w:autoSpaceDN/>
        <w:spacing w:after="0" w:line="240" w:lineRule="auto"/>
        <w:textAlignment w:val="auto"/>
        <w:rPr>
          <w:rFonts w:cs="Arial"/>
          <w:sz w:val="24"/>
        </w:rPr>
      </w:pPr>
    </w:p>
    <w:p w14:paraId="10228D02" w14:textId="77777777" w:rsidR="00854B9F" w:rsidRDefault="00854B9F" w:rsidP="00854B9F">
      <w:pPr>
        <w:suppressAutoHyphens w:val="0"/>
        <w:autoSpaceDN/>
        <w:spacing w:after="0" w:line="240" w:lineRule="auto"/>
        <w:textAlignment w:val="auto"/>
        <w:rPr>
          <w:rFonts w:cs="Arial"/>
          <w:sz w:val="24"/>
        </w:rPr>
      </w:pPr>
      <w:r w:rsidRPr="00803BE7">
        <w:rPr>
          <w:rFonts w:cs="Arial"/>
          <w:sz w:val="24"/>
        </w:rPr>
        <w:t xml:space="preserve">Whenever possible, the </w:t>
      </w:r>
      <w:r>
        <w:rPr>
          <w:rFonts w:cs="Arial"/>
          <w:sz w:val="24"/>
        </w:rPr>
        <w:t xml:space="preserve">headteacher </w:t>
      </w:r>
      <w:r w:rsidR="00974428">
        <w:rPr>
          <w:rFonts w:cs="Arial"/>
          <w:sz w:val="24"/>
        </w:rPr>
        <w:t>(and/</w:t>
      </w:r>
      <w:r>
        <w:rPr>
          <w:rFonts w:cs="Arial"/>
          <w:sz w:val="24"/>
        </w:rPr>
        <w:t xml:space="preserve">or chair </w:t>
      </w:r>
      <w:r w:rsidRPr="003C54BD">
        <w:rPr>
          <w:rFonts w:cs="Arial"/>
          <w:sz w:val="24"/>
        </w:rPr>
        <w:t>of governors</w:t>
      </w:r>
      <w:r w:rsidR="00974428">
        <w:rPr>
          <w:rFonts w:cs="Arial"/>
          <w:sz w:val="24"/>
        </w:rPr>
        <w:t>, if appropriate)</w:t>
      </w:r>
      <w:r w:rsidRPr="003C54BD">
        <w:rPr>
          <w:rFonts w:cs="Arial"/>
          <w:sz w:val="24"/>
        </w:rPr>
        <w:t xml:space="preserve"> will discuss any </w:t>
      </w:r>
      <w:r w:rsidR="0057751D">
        <w:rPr>
          <w:rFonts w:cs="Arial"/>
          <w:sz w:val="24"/>
        </w:rPr>
        <w:t xml:space="preserve">of the above issues </w:t>
      </w:r>
      <w:r w:rsidRPr="003C54BD">
        <w:rPr>
          <w:rFonts w:cs="Arial"/>
          <w:sz w:val="24"/>
        </w:rPr>
        <w:t xml:space="preserve">with the complainant </w:t>
      </w:r>
      <w:r w:rsidR="0057751D">
        <w:rPr>
          <w:rFonts w:cs="Arial"/>
          <w:sz w:val="24"/>
        </w:rPr>
        <w:t xml:space="preserve">informally </w:t>
      </w:r>
      <w:r w:rsidRPr="003C54BD">
        <w:rPr>
          <w:rFonts w:cs="Arial"/>
          <w:sz w:val="24"/>
        </w:rPr>
        <w:t>before applying an ‘unreasonable’ marking</w:t>
      </w:r>
      <w:r w:rsidRPr="00803BE7">
        <w:rPr>
          <w:rFonts w:cs="Arial"/>
          <w:sz w:val="24"/>
        </w:rPr>
        <w:t>.</w:t>
      </w:r>
      <w:r>
        <w:rPr>
          <w:rFonts w:cs="Arial"/>
          <w:sz w:val="24"/>
        </w:rPr>
        <w:t xml:space="preserve">  </w:t>
      </w:r>
      <w:r w:rsidRPr="00803BE7">
        <w:rPr>
          <w:rFonts w:cs="Arial"/>
          <w:sz w:val="24"/>
        </w:rPr>
        <w:t xml:space="preserve">If the behaviour continues, the </w:t>
      </w:r>
      <w:r>
        <w:rPr>
          <w:rFonts w:cs="Arial"/>
          <w:sz w:val="24"/>
        </w:rPr>
        <w:t>headteacher</w:t>
      </w:r>
      <w:r w:rsidRPr="00803BE7">
        <w:rPr>
          <w:rFonts w:cs="Arial"/>
          <w:sz w:val="24"/>
        </w:rPr>
        <w:t xml:space="preserve"> will write to the complainant explaining that their behaviour is unreasonable and ask them to change it. </w:t>
      </w:r>
      <w:r>
        <w:rPr>
          <w:rFonts w:cs="Arial"/>
          <w:sz w:val="24"/>
        </w:rPr>
        <w:t xml:space="preserve"> </w:t>
      </w:r>
      <w:r w:rsidRPr="00803BE7">
        <w:rPr>
          <w:rFonts w:cs="Arial"/>
          <w:sz w:val="24"/>
        </w:rPr>
        <w:t>For complainants who excessively contact</w:t>
      </w:r>
      <w:r>
        <w:rPr>
          <w:rFonts w:cs="Arial"/>
          <w:sz w:val="24"/>
        </w:rPr>
        <w:t xml:space="preserve"> the school, causing </w:t>
      </w:r>
      <w:r w:rsidRPr="00803BE7">
        <w:rPr>
          <w:rFonts w:cs="Arial"/>
          <w:sz w:val="24"/>
        </w:rPr>
        <w:t xml:space="preserve">a significant level of disruption, </w:t>
      </w:r>
      <w:r w:rsidRPr="00803BE7">
        <w:rPr>
          <w:rFonts w:cs="Arial"/>
          <w:sz w:val="24"/>
        </w:rPr>
        <w:lastRenderedPageBreak/>
        <w:t>we may specify methods of communication and limit the number of contacts in a communication plan. This will be reviewed after six months.</w:t>
      </w:r>
      <w:r>
        <w:rPr>
          <w:rFonts w:cs="Arial"/>
          <w:sz w:val="24"/>
        </w:rPr>
        <w:t xml:space="preserve"> </w:t>
      </w:r>
    </w:p>
    <w:p w14:paraId="18882DAB" w14:textId="77777777" w:rsidR="00060E42" w:rsidRDefault="00060E42" w:rsidP="00854B9F">
      <w:pPr>
        <w:suppressAutoHyphens w:val="0"/>
        <w:autoSpaceDN/>
        <w:spacing w:after="0" w:line="240" w:lineRule="auto"/>
        <w:textAlignment w:val="auto"/>
        <w:rPr>
          <w:rFonts w:cs="Arial"/>
          <w:sz w:val="24"/>
        </w:rPr>
      </w:pPr>
    </w:p>
    <w:p w14:paraId="3B4CA57B" w14:textId="77777777" w:rsidR="00821B36" w:rsidRPr="00821B36" w:rsidRDefault="00821B36" w:rsidP="00854B9F">
      <w:pPr>
        <w:suppressAutoHyphens w:val="0"/>
        <w:autoSpaceDN/>
        <w:spacing w:after="0" w:line="240" w:lineRule="auto"/>
        <w:textAlignment w:val="auto"/>
        <w:rPr>
          <w:rFonts w:cs="Arial"/>
          <w:sz w:val="24"/>
        </w:rPr>
      </w:pPr>
      <w:r w:rsidRPr="00821B36">
        <w:rPr>
          <w:rFonts w:cs="Arial"/>
          <w:sz w:val="24"/>
        </w:rPr>
        <w:t>Any threat or action of aggression or violence will be reported to the Health and Safety department at the local authority.</w:t>
      </w:r>
    </w:p>
    <w:p w14:paraId="0675278B" w14:textId="77777777" w:rsidR="00854B9F" w:rsidRPr="00821B36" w:rsidRDefault="00854B9F" w:rsidP="00854B9F">
      <w:pPr>
        <w:suppressAutoHyphens w:val="0"/>
        <w:autoSpaceDN/>
        <w:spacing w:after="0" w:line="240" w:lineRule="auto"/>
        <w:textAlignment w:val="auto"/>
        <w:rPr>
          <w:rFonts w:cs="Arial"/>
          <w:sz w:val="24"/>
        </w:rPr>
      </w:pPr>
    </w:p>
    <w:p w14:paraId="577ABA63" w14:textId="77777777" w:rsidR="00A639AF" w:rsidRDefault="00854B9F" w:rsidP="00854B9F">
      <w:pPr>
        <w:suppressAutoHyphens w:val="0"/>
        <w:autoSpaceDN/>
        <w:spacing w:after="0" w:line="240" w:lineRule="auto"/>
        <w:textAlignment w:val="auto"/>
        <w:rPr>
          <w:rFonts w:cs="Arial"/>
          <w:sz w:val="24"/>
        </w:rPr>
      </w:pPr>
      <w:r w:rsidRPr="00821B36">
        <w:rPr>
          <w:rFonts w:cs="Arial"/>
          <w:sz w:val="24"/>
        </w:rPr>
        <w:t xml:space="preserve">In </w:t>
      </w:r>
      <w:r w:rsidR="00821B36" w:rsidRPr="00821B36">
        <w:rPr>
          <w:rFonts w:cs="Arial"/>
          <w:sz w:val="24"/>
        </w:rPr>
        <w:t>the</w:t>
      </w:r>
      <w:r w:rsidR="00821B36">
        <w:rPr>
          <w:rFonts w:cs="Arial"/>
          <w:sz w:val="24"/>
        </w:rPr>
        <w:t xml:space="preserve"> case of any </w:t>
      </w:r>
      <w:r w:rsidRPr="00803BE7">
        <w:rPr>
          <w:rFonts w:cs="Arial"/>
          <w:sz w:val="24"/>
        </w:rPr>
        <w:t>serious incident of aggression or violence, we will immediately inform the police and communicate our actions in writing. This may include barring an individual from</w:t>
      </w:r>
      <w:r w:rsidR="00A639AF">
        <w:rPr>
          <w:rFonts w:cs="Arial"/>
          <w:sz w:val="24"/>
        </w:rPr>
        <w:t xml:space="preserve"> the school.</w:t>
      </w:r>
    </w:p>
    <w:p w14:paraId="1A4D5F54" w14:textId="77777777" w:rsidR="00854B9F" w:rsidRDefault="00854B9F" w:rsidP="00854B9F">
      <w:pPr>
        <w:suppressAutoHyphens w:val="0"/>
        <w:spacing w:after="0" w:line="240" w:lineRule="auto"/>
        <w:rPr>
          <w:rFonts w:cs="Arial"/>
        </w:rPr>
      </w:pPr>
    </w:p>
    <w:p w14:paraId="254EDA8E" w14:textId="77777777" w:rsidR="00854B9F" w:rsidRDefault="00854B9F">
      <w:pPr>
        <w:suppressAutoHyphens w:val="0"/>
        <w:spacing w:after="0" w:line="240" w:lineRule="auto"/>
        <w:rPr>
          <w:rFonts w:cs="Arial"/>
          <w:b/>
          <w:sz w:val="32"/>
          <w:szCs w:val="32"/>
        </w:rPr>
      </w:pPr>
      <w:r>
        <w:rPr>
          <w:rFonts w:cs="Arial"/>
        </w:rPr>
        <w:br w:type="page"/>
      </w:r>
    </w:p>
    <w:p w14:paraId="5D234689" w14:textId="77777777" w:rsidR="00854B9F" w:rsidRDefault="00854B9F" w:rsidP="00854B9F">
      <w:pPr>
        <w:suppressAutoHyphens w:val="0"/>
        <w:spacing w:after="0" w:line="240" w:lineRule="auto"/>
        <w:rPr>
          <w:rFonts w:cs="Arial"/>
          <w:b/>
          <w:sz w:val="32"/>
          <w:szCs w:val="32"/>
        </w:rPr>
      </w:pPr>
      <w:r w:rsidRPr="00854B9F">
        <w:rPr>
          <w:rFonts w:cs="Arial"/>
          <w:b/>
          <w:sz w:val="32"/>
          <w:szCs w:val="32"/>
        </w:rPr>
        <w:lastRenderedPageBreak/>
        <w:t xml:space="preserve">Appendix </w:t>
      </w:r>
      <w:r>
        <w:rPr>
          <w:rFonts w:cs="Arial"/>
          <w:b/>
          <w:sz w:val="32"/>
          <w:szCs w:val="32"/>
        </w:rPr>
        <w:t>2</w:t>
      </w:r>
    </w:p>
    <w:p w14:paraId="2D55E484" w14:textId="77777777" w:rsidR="00274B4D" w:rsidRPr="00854B9F" w:rsidRDefault="00274B4D" w:rsidP="00854B9F">
      <w:pPr>
        <w:suppressAutoHyphens w:val="0"/>
        <w:spacing w:after="0" w:line="240" w:lineRule="auto"/>
        <w:rPr>
          <w:rFonts w:cs="Arial"/>
          <w:b/>
          <w:sz w:val="32"/>
          <w:szCs w:val="32"/>
        </w:rPr>
      </w:pPr>
    </w:p>
    <w:p w14:paraId="532C6143" w14:textId="77777777" w:rsidR="008407DE" w:rsidRPr="00854B9F" w:rsidRDefault="00383C88" w:rsidP="008407DE">
      <w:pPr>
        <w:pStyle w:val="Heading2"/>
        <w:spacing w:before="0" w:after="0"/>
        <w:rPr>
          <w:rFonts w:cs="Arial"/>
          <w:color w:val="auto"/>
          <w:sz w:val="28"/>
          <w:szCs w:val="28"/>
        </w:rPr>
      </w:pPr>
      <w:r w:rsidRPr="00854B9F">
        <w:rPr>
          <w:rFonts w:cs="Arial"/>
          <w:color w:val="auto"/>
          <w:sz w:val="28"/>
          <w:szCs w:val="28"/>
        </w:rPr>
        <w:t>C</w:t>
      </w:r>
      <w:r w:rsidR="008407DE" w:rsidRPr="00854B9F">
        <w:rPr>
          <w:rFonts w:cs="Arial"/>
          <w:color w:val="auto"/>
          <w:sz w:val="28"/>
          <w:szCs w:val="28"/>
        </w:rPr>
        <w:t>omplaint Form</w:t>
      </w:r>
    </w:p>
    <w:p w14:paraId="689C21DA" w14:textId="77777777" w:rsidR="008407DE" w:rsidRPr="00574E99" w:rsidRDefault="008407DE" w:rsidP="008407DE">
      <w:pPr>
        <w:spacing w:after="0" w:line="240" w:lineRule="auto"/>
      </w:pPr>
    </w:p>
    <w:p w14:paraId="48CB9238" w14:textId="75039B07" w:rsidR="008407DE" w:rsidRPr="000645D6" w:rsidRDefault="008407DE" w:rsidP="57C6C6A4">
      <w:pPr>
        <w:spacing w:after="0" w:line="240" w:lineRule="auto"/>
        <w:rPr>
          <w:rFonts w:cs="Arial"/>
          <w:color w:val="000000" w:themeColor="text1"/>
          <w:sz w:val="24"/>
        </w:rPr>
      </w:pPr>
      <w:r w:rsidRPr="57C6C6A4">
        <w:rPr>
          <w:rFonts w:cs="Arial"/>
          <w:sz w:val="24"/>
          <w:lang w:eastAsia="en-US"/>
        </w:rPr>
        <w:t xml:space="preserve">Please </w:t>
      </w:r>
      <w:r w:rsidRPr="57C6C6A4">
        <w:rPr>
          <w:rFonts w:cs="Arial"/>
          <w:color w:val="000000" w:themeColor="text1"/>
          <w:sz w:val="24"/>
          <w:lang w:eastAsia="en-US"/>
        </w:rPr>
        <w:t xml:space="preserve">complete and return to </w:t>
      </w:r>
      <w:r w:rsidR="68B091EB" w:rsidRPr="57C6C6A4">
        <w:rPr>
          <w:rFonts w:eastAsia="Arial Unicode MS" w:cs="Arial"/>
          <w:color w:val="000000" w:themeColor="text1"/>
          <w:sz w:val="24"/>
          <w:lang w:eastAsia="en-US"/>
        </w:rPr>
        <w:t>admin@lourdes.brighotn-hove.sch.uk</w:t>
      </w:r>
      <w:r w:rsidR="000645D6" w:rsidRPr="57C6C6A4">
        <w:rPr>
          <w:rFonts w:eastAsia="Arial Unicode MS" w:cs="Arial"/>
          <w:color w:val="000000" w:themeColor="text1"/>
          <w:sz w:val="24"/>
          <w:lang w:eastAsia="en-US"/>
        </w:rPr>
        <w:t>,</w:t>
      </w:r>
      <w:r w:rsidRPr="57C6C6A4">
        <w:rPr>
          <w:rFonts w:cs="Arial"/>
          <w:color w:val="000000" w:themeColor="text1"/>
          <w:sz w:val="24"/>
          <w:lang w:eastAsia="en-US"/>
        </w:rPr>
        <w:t xml:space="preserve"> who will acknowledge receipt and explain what action will be taken.  </w:t>
      </w:r>
      <w:r w:rsidRPr="57C6C6A4">
        <w:rPr>
          <w:rFonts w:cs="Arial"/>
          <w:color w:val="000000" w:themeColor="text1"/>
          <w:sz w:val="24"/>
        </w:rPr>
        <w:t xml:space="preserve">If you require help in completing the form, please contact the school office. You can also ask third party organisations like the Citizens Advice to help you. </w:t>
      </w:r>
    </w:p>
    <w:p w14:paraId="44B54902" w14:textId="77777777" w:rsidR="00383C88" w:rsidRDefault="00383C88" w:rsidP="008407DE">
      <w:pPr>
        <w:spacing w:after="0" w:line="240" w:lineRule="auto"/>
        <w:rPr>
          <w:rFonts w:cs="Arial"/>
          <w:sz w:val="24"/>
        </w:rPr>
      </w:pPr>
    </w:p>
    <w:p w14:paraId="79BEA352" w14:textId="77777777" w:rsidR="008407DE" w:rsidRDefault="008407DE" w:rsidP="008407DE">
      <w:pPr>
        <w:spacing w:after="0" w:line="240" w:lineRule="auto"/>
        <w:rPr>
          <w:rFonts w:cs="Arial"/>
          <w:sz w:val="24"/>
        </w:rPr>
      </w:pPr>
      <w:r>
        <w:rPr>
          <w:rFonts w:cs="Arial"/>
          <w:sz w:val="24"/>
        </w:rPr>
        <w:t xml:space="preserve">This form is provided for ease of use – you may also raise your complaint in person or by telephone, in which case the person you raise the complaint with will complete the form. </w:t>
      </w:r>
    </w:p>
    <w:p w14:paraId="218C7993" w14:textId="77777777" w:rsidR="008407DE" w:rsidRPr="004551C4" w:rsidRDefault="008407DE" w:rsidP="008407DE">
      <w:pPr>
        <w:spacing w:after="0" w:line="240" w:lineRule="auto"/>
        <w:rPr>
          <w:rFonts w:cs="Arial"/>
          <w:sz w:val="24"/>
        </w:rPr>
      </w:pPr>
    </w:p>
    <w:tbl>
      <w:tblPr>
        <w:tblW w:w="9533" w:type="dxa"/>
        <w:tblInd w:w="108" w:type="dxa"/>
        <w:tblCellMar>
          <w:left w:w="10" w:type="dxa"/>
          <w:right w:w="10" w:type="dxa"/>
        </w:tblCellMar>
        <w:tblLook w:val="0000" w:firstRow="0" w:lastRow="0" w:firstColumn="0" w:lastColumn="0" w:noHBand="0" w:noVBand="0"/>
      </w:tblPr>
      <w:tblGrid>
        <w:gridCol w:w="9533"/>
      </w:tblGrid>
      <w:tr w:rsidR="008407DE" w:rsidRPr="00574E99" w14:paraId="76A86720" w14:textId="77777777" w:rsidTr="00BC1D7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0CEC0"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Your name:</w:t>
            </w:r>
          </w:p>
        </w:tc>
      </w:tr>
      <w:tr w:rsidR="008407DE" w:rsidRPr="00574E99" w14:paraId="4644E849" w14:textId="77777777" w:rsidTr="00BC1D7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92C7D"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Pupil’s name (if relevant):</w:t>
            </w:r>
          </w:p>
          <w:p w14:paraId="6A7C869B"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49402D8D" w14:textId="77777777" w:rsidTr="00BC1D7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1BA6"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Your relationship to the pupil (if relevant):</w:t>
            </w:r>
          </w:p>
          <w:p w14:paraId="1F81950F"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2D099529" w14:textId="77777777" w:rsidTr="00BC1D7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508A"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 xml:space="preserve">Address: </w:t>
            </w:r>
          </w:p>
          <w:p w14:paraId="78BEA18F" w14:textId="77777777" w:rsidR="008407DE" w:rsidRDefault="008407DE" w:rsidP="00BC1D79">
            <w:pPr>
              <w:widowControl w:val="0"/>
              <w:overflowPunct w:val="0"/>
              <w:autoSpaceDE w:val="0"/>
              <w:spacing w:after="0" w:line="240" w:lineRule="auto"/>
              <w:rPr>
                <w:rFonts w:cs="Arial"/>
                <w:sz w:val="24"/>
                <w:lang w:eastAsia="en-US"/>
              </w:rPr>
            </w:pPr>
            <w:r>
              <w:rPr>
                <w:rFonts w:cs="Arial"/>
                <w:sz w:val="24"/>
                <w:lang w:eastAsia="en-US"/>
              </w:rPr>
              <w:t xml:space="preserve">Tel no: </w:t>
            </w:r>
          </w:p>
          <w:p w14:paraId="4448EC93" w14:textId="77777777" w:rsidR="008407DE" w:rsidRDefault="008407DE" w:rsidP="00BC1D79">
            <w:pPr>
              <w:widowControl w:val="0"/>
              <w:overflowPunct w:val="0"/>
              <w:autoSpaceDE w:val="0"/>
              <w:spacing w:after="0" w:line="240" w:lineRule="auto"/>
              <w:rPr>
                <w:rFonts w:cs="Arial"/>
                <w:sz w:val="24"/>
                <w:lang w:eastAsia="en-US"/>
              </w:rPr>
            </w:pPr>
            <w:r>
              <w:rPr>
                <w:rFonts w:cs="Arial"/>
                <w:sz w:val="24"/>
                <w:lang w:eastAsia="en-US"/>
              </w:rPr>
              <w:t>Email:</w:t>
            </w:r>
          </w:p>
          <w:p w14:paraId="3CA8A688"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68E516AF" w14:textId="77777777" w:rsidTr="00BC1D7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12FE"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Please give details of your complaint, including whether you have spoken to anybody at the school about it.</w:t>
            </w:r>
          </w:p>
          <w:p w14:paraId="5B6196F4" w14:textId="77777777" w:rsidR="008407DE" w:rsidRPr="00574E99" w:rsidRDefault="008407DE" w:rsidP="00BC1D79">
            <w:pPr>
              <w:widowControl w:val="0"/>
              <w:overflowPunct w:val="0"/>
              <w:autoSpaceDE w:val="0"/>
              <w:spacing w:after="0" w:line="240" w:lineRule="auto"/>
              <w:rPr>
                <w:rFonts w:cs="Arial"/>
                <w:sz w:val="24"/>
                <w:lang w:eastAsia="en-US"/>
              </w:rPr>
            </w:pPr>
          </w:p>
          <w:p w14:paraId="49E8F212" w14:textId="77777777" w:rsidR="008407DE" w:rsidRPr="00574E99" w:rsidRDefault="008407DE" w:rsidP="00BC1D79">
            <w:pPr>
              <w:widowControl w:val="0"/>
              <w:overflowPunct w:val="0"/>
              <w:autoSpaceDE w:val="0"/>
              <w:spacing w:after="0" w:line="240" w:lineRule="auto"/>
              <w:rPr>
                <w:rFonts w:cs="Arial"/>
                <w:sz w:val="24"/>
                <w:lang w:eastAsia="en-US"/>
              </w:rPr>
            </w:pPr>
          </w:p>
          <w:p w14:paraId="089B77CE" w14:textId="77777777" w:rsidR="008407DE" w:rsidRPr="00574E99" w:rsidRDefault="008407DE" w:rsidP="00BC1D79">
            <w:pPr>
              <w:widowControl w:val="0"/>
              <w:overflowPunct w:val="0"/>
              <w:autoSpaceDE w:val="0"/>
              <w:spacing w:after="0" w:line="240" w:lineRule="auto"/>
              <w:rPr>
                <w:rFonts w:cs="Arial"/>
                <w:sz w:val="24"/>
                <w:lang w:eastAsia="en-US"/>
              </w:rPr>
            </w:pPr>
          </w:p>
          <w:p w14:paraId="4F4FD674" w14:textId="77777777" w:rsidR="008407DE" w:rsidRPr="00574E99" w:rsidRDefault="008407DE" w:rsidP="00BC1D79">
            <w:pPr>
              <w:widowControl w:val="0"/>
              <w:overflowPunct w:val="0"/>
              <w:autoSpaceDE w:val="0"/>
              <w:spacing w:after="0" w:line="240" w:lineRule="auto"/>
              <w:rPr>
                <w:rFonts w:cs="Arial"/>
                <w:sz w:val="24"/>
                <w:lang w:eastAsia="en-US"/>
              </w:rPr>
            </w:pPr>
          </w:p>
          <w:p w14:paraId="44E2F7F5" w14:textId="77777777" w:rsidR="008407DE" w:rsidRPr="00574E99" w:rsidRDefault="008407DE" w:rsidP="00BC1D79">
            <w:pPr>
              <w:widowControl w:val="0"/>
              <w:overflowPunct w:val="0"/>
              <w:autoSpaceDE w:val="0"/>
              <w:spacing w:after="0" w:line="240" w:lineRule="auto"/>
              <w:rPr>
                <w:rFonts w:cs="Arial"/>
                <w:sz w:val="24"/>
                <w:lang w:eastAsia="en-US"/>
              </w:rPr>
            </w:pPr>
          </w:p>
          <w:p w14:paraId="524F4759" w14:textId="77777777" w:rsidR="008407DE" w:rsidRPr="00574E99" w:rsidRDefault="008407DE" w:rsidP="00BC1D79">
            <w:pPr>
              <w:widowControl w:val="0"/>
              <w:overflowPunct w:val="0"/>
              <w:autoSpaceDE w:val="0"/>
              <w:spacing w:after="0" w:line="240" w:lineRule="auto"/>
              <w:rPr>
                <w:rFonts w:cs="Arial"/>
                <w:sz w:val="24"/>
                <w:lang w:eastAsia="en-US"/>
              </w:rPr>
            </w:pPr>
          </w:p>
          <w:p w14:paraId="4670F6E6" w14:textId="77777777" w:rsidR="008407DE" w:rsidRPr="00574E99" w:rsidRDefault="008407DE" w:rsidP="00BC1D79">
            <w:pPr>
              <w:widowControl w:val="0"/>
              <w:overflowPunct w:val="0"/>
              <w:autoSpaceDE w:val="0"/>
              <w:spacing w:after="0" w:line="240" w:lineRule="auto"/>
              <w:rPr>
                <w:rFonts w:cs="Arial"/>
                <w:sz w:val="24"/>
                <w:lang w:eastAsia="en-US"/>
              </w:rPr>
            </w:pPr>
          </w:p>
          <w:p w14:paraId="76BCC006" w14:textId="77777777" w:rsidR="008407DE" w:rsidRPr="00574E99" w:rsidRDefault="008407DE" w:rsidP="00BC1D79">
            <w:pPr>
              <w:widowControl w:val="0"/>
              <w:overflowPunct w:val="0"/>
              <w:autoSpaceDE w:val="0"/>
              <w:spacing w:after="0" w:line="240" w:lineRule="auto"/>
              <w:rPr>
                <w:rFonts w:cs="Arial"/>
                <w:sz w:val="24"/>
                <w:lang w:eastAsia="en-US"/>
              </w:rPr>
            </w:pPr>
          </w:p>
          <w:p w14:paraId="421FAAA7" w14:textId="77777777" w:rsidR="008407DE" w:rsidRPr="00574E99" w:rsidRDefault="008407DE" w:rsidP="00BC1D79">
            <w:pPr>
              <w:widowControl w:val="0"/>
              <w:overflowPunct w:val="0"/>
              <w:autoSpaceDE w:val="0"/>
              <w:spacing w:after="0" w:line="240" w:lineRule="auto"/>
              <w:rPr>
                <w:rFonts w:cs="Arial"/>
                <w:sz w:val="24"/>
                <w:lang w:eastAsia="en-US"/>
              </w:rPr>
            </w:pPr>
          </w:p>
          <w:p w14:paraId="53E2A7E7" w14:textId="77777777" w:rsidR="008407DE" w:rsidRPr="00574E99" w:rsidRDefault="008407DE" w:rsidP="00BC1D79">
            <w:pPr>
              <w:widowControl w:val="0"/>
              <w:overflowPunct w:val="0"/>
              <w:autoSpaceDE w:val="0"/>
              <w:spacing w:after="0" w:line="240" w:lineRule="auto"/>
              <w:rPr>
                <w:rFonts w:cs="Arial"/>
                <w:sz w:val="24"/>
                <w:lang w:eastAsia="en-US"/>
              </w:rPr>
            </w:pPr>
          </w:p>
          <w:p w14:paraId="39501D96" w14:textId="77777777" w:rsidR="008407DE" w:rsidRPr="00574E99" w:rsidRDefault="008407DE" w:rsidP="00BC1D79">
            <w:pPr>
              <w:widowControl w:val="0"/>
              <w:overflowPunct w:val="0"/>
              <w:autoSpaceDE w:val="0"/>
              <w:spacing w:after="0" w:line="240" w:lineRule="auto"/>
              <w:rPr>
                <w:rFonts w:cs="Arial"/>
                <w:sz w:val="24"/>
                <w:lang w:eastAsia="en-US"/>
              </w:rPr>
            </w:pPr>
          </w:p>
          <w:p w14:paraId="518BE712" w14:textId="77777777" w:rsidR="008407DE" w:rsidRPr="00574E99" w:rsidRDefault="008407DE" w:rsidP="00BC1D79">
            <w:pPr>
              <w:widowControl w:val="0"/>
              <w:overflowPunct w:val="0"/>
              <w:autoSpaceDE w:val="0"/>
              <w:spacing w:after="0" w:line="240" w:lineRule="auto"/>
              <w:rPr>
                <w:rFonts w:cs="Arial"/>
                <w:sz w:val="24"/>
                <w:lang w:eastAsia="en-US"/>
              </w:rPr>
            </w:pPr>
          </w:p>
          <w:p w14:paraId="7F2C86BC" w14:textId="77777777" w:rsidR="008407DE" w:rsidRPr="00574E99" w:rsidRDefault="008407DE" w:rsidP="00BC1D79">
            <w:pPr>
              <w:widowControl w:val="0"/>
              <w:overflowPunct w:val="0"/>
              <w:autoSpaceDE w:val="0"/>
              <w:spacing w:after="0" w:line="240" w:lineRule="auto"/>
              <w:rPr>
                <w:rFonts w:cs="Arial"/>
                <w:sz w:val="24"/>
                <w:lang w:eastAsia="en-US"/>
              </w:rPr>
            </w:pPr>
          </w:p>
          <w:p w14:paraId="6A39DB65" w14:textId="77777777" w:rsidR="008407DE" w:rsidRPr="00574E99" w:rsidRDefault="008407DE" w:rsidP="00BC1D79">
            <w:pPr>
              <w:widowControl w:val="0"/>
              <w:overflowPunct w:val="0"/>
              <w:autoSpaceDE w:val="0"/>
              <w:spacing w:after="0" w:line="240" w:lineRule="auto"/>
              <w:rPr>
                <w:rFonts w:cs="Arial"/>
                <w:sz w:val="24"/>
                <w:lang w:eastAsia="en-US"/>
              </w:rPr>
            </w:pPr>
          </w:p>
          <w:p w14:paraId="48A2B0B2" w14:textId="77777777" w:rsidR="008407DE" w:rsidRPr="00574E99" w:rsidRDefault="008407DE" w:rsidP="00BC1D79">
            <w:pPr>
              <w:widowControl w:val="0"/>
              <w:overflowPunct w:val="0"/>
              <w:autoSpaceDE w:val="0"/>
              <w:spacing w:after="0" w:line="240" w:lineRule="auto"/>
              <w:rPr>
                <w:rFonts w:cs="Arial"/>
                <w:sz w:val="24"/>
                <w:lang w:eastAsia="en-US"/>
              </w:rPr>
            </w:pPr>
          </w:p>
          <w:p w14:paraId="246171EF" w14:textId="77777777" w:rsidR="008407DE" w:rsidRPr="00574E99" w:rsidRDefault="008407DE" w:rsidP="00BC1D79">
            <w:pPr>
              <w:widowControl w:val="0"/>
              <w:overflowPunct w:val="0"/>
              <w:autoSpaceDE w:val="0"/>
              <w:spacing w:after="0" w:line="240" w:lineRule="auto"/>
              <w:rPr>
                <w:rFonts w:cs="Arial"/>
                <w:sz w:val="24"/>
                <w:lang w:eastAsia="en-US"/>
              </w:rPr>
            </w:pPr>
          </w:p>
          <w:p w14:paraId="495CAC6C" w14:textId="77777777" w:rsidR="008407DE" w:rsidRPr="00574E99" w:rsidRDefault="008407DE" w:rsidP="00BC1D79">
            <w:pPr>
              <w:widowControl w:val="0"/>
              <w:overflowPunct w:val="0"/>
              <w:autoSpaceDE w:val="0"/>
              <w:spacing w:after="0" w:line="240" w:lineRule="auto"/>
              <w:rPr>
                <w:rFonts w:cs="Arial"/>
                <w:sz w:val="24"/>
                <w:lang w:eastAsia="en-US"/>
              </w:rPr>
            </w:pPr>
          </w:p>
          <w:p w14:paraId="034F99D5" w14:textId="77777777" w:rsidR="008407DE" w:rsidRPr="00574E99" w:rsidRDefault="008407DE" w:rsidP="00BC1D79">
            <w:pPr>
              <w:widowControl w:val="0"/>
              <w:overflowPunct w:val="0"/>
              <w:autoSpaceDE w:val="0"/>
              <w:spacing w:after="0" w:line="240" w:lineRule="auto"/>
              <w:rPr>
                <w:rFonts w:cs="Arial"/>
                <w:sz w:val="24"/>
                <w:lang w:eastAsia="en-US"/>
              </w:rPr>
            </w:pPr>
          </w:p>
          <w:p w14:paraId="1FCD37C1" w14:textId="77777777" w:rsidR="008407DE" w:rsidRPr="00574E99" w:rsidRDefault="008407DE" w:rsidP="00BC1D79">
            <w:pPr>
              <w:widowControl w:val="0"/>
              <w:overflowPunct w:val="0"/>
              <w:autoSpaceDE w:val="0"/>
              <w:spacing w:after="0" w:line="240" w:lineRule="auto"/>
              <w:rPr>
                <w:rFonts w:cs="Arial"/>
                <w:sz w:val="24"/>
                <w:lang w:eastAsia="en-US"/>
              </w:rPr>
            </w:pPr>
          </w:p>
          <w:p w14:paraId="1EE0A383" w14:textId="77777777" w:rsidR="008407DE" w:rsidRPr="00574E99" w:rsidRDefault="008407DE" w:rsidP="00BC1D79">
            <w:pPr>
              <w:widowControl w:val="0"/>
              <w:overflowPunct w:val="0"/>
              <w:autoSpaceDE w:val="0"/>
              <w:spacing w:after="0" w:line="240" w:lineRule="auto"/>
              <w:rPr>
                <w:rFonts w:cs="Arial"/>
                <w:sz w:val="24"/>
                <w:lang w:eastAsia="en-US"/>
              </w:rPr>
            </w:pPr>
          </w:p>
          <w:p w14:paraId="2AED8C24" w14:textId="77777777" w:rsidR="008407DE" w:rsidRPr="00574E99" w:rsidRDefault="008407DE" w:rsidP="00BC1D79">
            <w:pPr>
              <w:widowControl w:val="0"/>
              <w:overflowPunct w:val="0"/>
              <w:autoSpaceDE w:val="0"/>
              <w:spacing w:after="0" w:line="240" w:lineRule="auto"/>
              <w:rPr>
                <w:rFonts w:cs="Arial"/>
                <w:sz w:val="24"/>
                <w:lang w:eastAsia="en-US"/>
              </w:rPr>
            </w:pPr>
          </w:p>
          <w:p w14:paraId="762619B7" w14:textId="77777777" w:rsidR="008407DE" w:rsidRPr="00574E99" w:rsidRDefault="008407DE" w:rsidP="00BC1D79">
            <w:pPr>
              <w:widowControl w:val="0"/>
              <w:overflowPunct w:val="0"/>
              <w:autoSpaceDE w:val="0"/>
              <w:spacing w:after="0" w:line="240" w:lineRule="auto"/>
              <w:rPr>
                <w:rFonts w:cs="Arial"/>
                <w:sz w:val="24"/>
                <w:lang w:eastAsia="en-US"/>
              </w:rPr>
            </w:pPr>
          </w:p>
          <w:p w14:paraId="2EB57D1D" w14:textId="77777777" w:rsidR="008407DE" w:rsidRPr="00574E99" w:rsidRDefault="008407DE" w:rsidP="00BC1D79">
            <w:pPr>
              <w:widowControl w:val="0"/>
              <w:overflowPunct w:val="0"/>
              <w:autoSpaceDE w:val="0"/>
              <w:spacing w:after="0" w:line="240" w:lineRule="auto"/>
              <w:rPr>
                <w:rFonts w:cs="Arial"/>
                <w:sz w:val="24"/>
                <w:lang w:eastAsia="en-US"/>
              </w:rPr>
            </w:pPr>
          </w:p>
          <w:p w14:paraId="038D904A"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47774576" w14:textId="77777777" w:rsidTr="00BC1D7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4336E"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lastRenderedPageBreak/>
              <w:t>What actions do you feel might resolve the problem at this stage?</w:t>
            </w:r>
          </w:p>
          <w:p w14:paraId="3155E678"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027093AA" w14:textId="77777777" w:rsidTr="00BC1D7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9EBA"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Are you attaching any paperwork? If so, please give details.</w:t>
            </w:r>
          </w:p>
          <w:p w14:paraId="23C61DC3"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47DEDD91" w14:textId="77777777" w:rsidTr="00BC1D7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DA1B9"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Signature:</w:t>
            </w:r>
          </w:p>
          <w:p w14:paraId="5891FC31" w14:textId="77777777" w:rsidR="008407DE" w:rsidRPr="00574E99" w:rsidRDefault="008407DE" w:rsidP="00BC1D79">
            <w:pPr>
              <w:widowControl w:val="0"/>
              <w:overflowPunct w:val="0"/>
              <w:autoSpaceDE w:val="0"/>
              <w:spacing w:after="0" w:line="240" w:lineRule="auto"/>
              <w:rPr>
                <w:rFonts w:cs="Arial"/>
                <w:sz w:val="24"/>
                <w:lang w:eastAsia="en-US"/>
              </w:rPr>
            </w:pPr>
          </w:p>
          <w:p w14:paraId="7384C74D"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Date:</w:t>
            </w:r>
          </w:p>
        </w:tc>
      </w:tr>
      <w:tr w:rsidR="008407DE" w:rsidRPr="00574E99" w14:paraId="739059D4" w14:textId="77777777" w:rsidTr="00BC1D7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E6E29C"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Official use</w:t>
            </w:r>
          </w:p>
        </w:tc>
      </w:tr>
      <w:tr w:rsidR="008407DE" w:rsidRPr="00574E99" w14:paraId="102B586E" w14:textId="77777777" w:rsidTr="00BC1D7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D30E15"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Date acknowledgement sent:</w:t>
            </w:r>
          </w:p>
          <w:p w14:paraId="52CFFD0A"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2F06DB60" w14:textId="77777777" w:rsidTr="00BC1D7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EC27BC"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 xml:space="preserve">By </w:t>
            </w:r>
            <w:proofErr w:type="gramStart"/>
            <w:r w:rsidRPr="00574E99">
              <w:rPr>
                <w:rFonts w:cs="Arial"/>
                <w:sz w:val="24"/>
                <w:lang w:eastAsia="en-US"/>
              </w:rPr>
              <w:t>who</w:t>
            </w:r>
            <w:proofErr w:type="gramEnd"/>
            <w:r w:rsidRPr="00574E99">
              <w:rPr>
                <w:rFonts w:cs="Arial"/>
                <w:sz w:val="24"/>
                <w:lang w:eastAsia="en-US"/>
              </w:rPr>
              <w:t xml:space="preserve">: </w:t>
            </w:r>
          </w:p>
          <w:p w14:paraId="23BD44D8" w14:textId="77777777" w:rsidR="008407DE" w:rsidRPr="00574E99" w:rsidRDefault="008407DE" w:rsidP="00BC1D79">
            <w:pPr>
              <w:widowControl w:val="0"/>
              <w:overflowPunct w:val="0"/>
              <w:autoSpaceDE w:val="0"/>
              <w:spacing w:after="0" w:line="240" w:lineRule="auto"/>
              <w:rPr>
                <w:rFonts w:cs="Arial"/>
                <w:sz w:val="24"/>
                <w:lang w:eastAsia="en-US"/>
              </w:rPr>
            </w:pPr>
          </w:p>
        </w:tc>
      </w:tr>
      <w:tr w:rsidR="008407DE" w:rsidRPr="00574E99" w14:paraId="5E81EE9C" w14:textId="77777777" w:rsidTr="00383C88">
        <w:trPr>
          <w:trHeight w:val="7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1AC19A" w14:textId="77777777" w:rsidR="008407DE" w:rsidRPr="00574E99" w:rsidRDefault="00383C88" w:rsidP="00BC1D79">
            <w:pPr>
              <w:widowControl w:val="0"/>
              <w:overflowPunct w:val="0"/>
              <w:autoSpaceDE w:val="0"/>
              <w:spacing w:after="0" w:line="240" w:lineRule="auto"/>
              <w:rPr>
                <w:rFonts w:cs="Arial"/>
                <w:sz w:val="24"/>
                <w:lang w:eastAsia="en-US"/>
              </w:rPr>
            </w:pPr>
            <w:r>
              <w:rPr>
                <w:rFonts w:cs="Arial"/>
                <w:sz w:val="24"/>
                <w:lang w:eastAsia="en-US"/>
              </w:rPr>
              <w:t>Complaint referred to:</w:t>
            </w:r>
          </w:p>
        </w:tc>
      </w:tr>
      <w:tr w:rsidR="008407DE" w:rsidRPr="00574E99" w14:paraId="3EB9AD49" w14:textId="77777777" w:rsidTr="00BC1D7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ABC352" w14:textId="77777777" w:rsidR="008407DE" w:rsidRPr="00574E99" w:rsidRDefault="008407DE" w:rsidP="00BC1D79">
            <w:pPr>
              <w:widowControl w:val="0"/>
              <w:overflowPunct w:val="0"/>
              <w:autoSpaceDE w:val="0"/>
              <w:spacing w:after="0" w:line="240" w:lineRule="auto"/>
              <w:rPr>
                <w:rFonts w:cs="Arial"/>
                <w:sz w:val="24"/>
                <w:lang w:eastAsia="en-US"/>
              </w:rPr>
            </w:pPr>
            <w:r w:rsidRPr="00574E99">
              <w:rPr>
                <w:rFonts w:cs="Arial"/>
                <w:sz w:val="24"/>
                <w:lang w:eastAsia="en-US"/>
              </w:rPr>
              <w:t xml:space="preserve">Date: </w:t>
            </w:r>
          </w:p>
          <w:p w14:paraId="0D70E2CE" w14:textId="77777777" w:rsidR="008407DE" w:rsidRPr="00574E99" w:rsidRDefault="008407DE" w:rsidP="00BC1D79">
            <w:pPr>
              <w:widowControl w:val="0"/>
              <w:overflowPunct w:val="0"/>
              <w:autoSpaceDE w:val="0"/>
              <w:spacing w:after="0" w:line="240" w:lineRule="auto"/>
              <w:rPr>
                <w:rFonts w:cs="Arial"/>
                <w:sz w:val="24"/>
                <w:lang w:eastAsia="en-US"/>
              </w:rPr>
            </w:pPr>
          </w:p>
        </w:tc>
      </w:tr>
    </w:tbl>
    <w:p w14:paraId="7439A90D" w14:textId="77777777" w:rsidR="008407DE" w:rsidRPr="009D584F" w:rsidRDefault="008407DE" w:rsidP="00383C88">
      <w:pPr>
        <w:suppressAutoHyphens w:val="0"/>
        <w:spacing w:after="0" w:line="240" w:lineRule="auto"/>
        <w:rPr>
          <w:rFonts w:cs="Arial"/>
          <w:b/>
          <w:sz w:val="32"/>
          <w:szCs w:val="32"/>
        </w:rPr>
      </w:pPr>
      <w:bookmarkStart w:id="9" w:name="AppendixA"/>
      <w:bookmarkEnd w:id="9"/>
    </w:p>
    <w:sectPr w:rsidR="008407DE" w:rsidRPr="009D584F" w:rsidSect="002E021E">
      <w:headerReference w:type="even" r:id="rId25"/>
      <w:footerReference w:type="even" r:id="rId26"/>
      <w:footerReference w:type="default" r:id="rId27"/>
      <w:headerReference w:type="first" r:id="rId28"/>
      <w:footerReference w:type="first" r:id="rId29"/>
      <w:pgSz w:w="11906" w:h="16838"/>
      <w:pgMar w:top="851" w:right="1077" w:bottom="992" w:left="1077"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8E7F" w14:textId="77777777" w:rsidR="00D13344" w:rsidRDefault="00D13344">
      <w:pPr>
        <w:spacing w:after="0" w:line="240" w:lineRule="auto"/>
      </w:pPr>
      <w:r>
        <w:separator/>
      </w:r>
    </w:p>
    <w:p w14:paraId="587D8C21" w14:textId="77777777" w:rsidR="00D13344" w:rsidRDefault="00D13344"/>
  </w:endnote>
  <w:endnote w:type="continuationSeparator" w:id="0">
    <w:p w14:paraId="376E96C1" w14:textId="77777777" w:rsidR="00D13344" w:rsidRDefault="00D13344">
      <w:pPr>
        <w:spacing w:after="0" w:line="240" w:lineRule="auto"/>
      </w:pPr>
      <w:r>
        <w:continuationSeparator/>
      </w:r>
    </w:p>
    <w:p w14:paraId="289A2A07" w14:textId="77777777" w:rsidR="00D13344" w:rsidRDefault="00D13344"/>
  </w:endnote>
  <w:endnote w:type="continuationNotice" w:id="1">
    <w:p w14:paraId="06FFED49" w14:textId="77777777" w:rsidR="00D13344" w:rsidRDefault="00D13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FC51" w14:textId="77777777" w:rsidR="00BC1D79" w:rsidRDefault="00BC1D79">
    <w:pPr>
      <w:pStyle w:val="Footer"/>
    </w:pPr>
  </w:p>
  <w:p w14:paraId="7EF87F25" w14:textId="77777777" w:rsidR="00BC1D79" w:rsidRDefault="00BC1D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B01A" w14:textId="5F1A2558" w:rsidR="00A639AF" w:rsidRPr="00A639AF" w:rsidRDefault="007D6E3D">
    <w:pPr>
      <w:pStyle w:val="Footer"/>
      <w:pBdr>
        <w:top w:val="thinThickSmallGap" w:sz="24" w:space="1" w:color="823B0B" w:themeColor="accent2" w:themeShade="7F"/>
      </w:pBdr>
      <w:rPr>
        <w:rFonts w:eastAsiaTheme="majorEastAsia" w:cs="Arial"/>
        <w:sz w:val="16"/>
        <w:szCs w:val="16"/>
      </w:rPr>
    </w:pPr>
    <w:r w:rsidRPr="007D6E3D">
      <w:rPr>
        <w:rFonts w:eastAsiaTheme="majorEastAsia" w:cs="Arial"/>
        <w:sz w:val="16"/>
        <w:szCs w:val="16"/>
      </w:rPr>
      <w:t xml:space="preserve">Our Lady of Lourdes </w:t>
    </w:r>
    <w:r w:rsidR="00A639AF" w:rsidRPr="007D6E3D">
      <w:rPr>
        <w:rFonts w:eastAsiaTheme="majorEastAsia" w:cs="Arial"/>
        <w:sz w:val="16"/>
        <w:szCs w:val="16"/>
      </w:rPr>
      <w:t xml:space="preserve">School Complaints Procedure </w:t>
    </w:r>
    <w:r w:rsidR="004961DC" w:rsidRPr="007D6E3D">
      <w:rPr>
        <w:rFonts w:eastAsiaTheme="majorEastAsia" w:cs="Arial"/>
        <w:sz w:val="16"/>
        <w:szCs w:val="16"/>
      </w:rPr>
      <w:t>–</w:t>
    </w:r>
    <w:r w:rsidR="00BD5A90" w:rsidRPr="007D6E3D">
      <w:rPr>
        <w:rFonts w:eastAsiaTheme="majorEastAsia" w:cs="Arial"/>
        <w:sz w:val="16"/>
        <w:szCs w:val="16"/>
      </w:rPr>
      <w:t xml:space="preserve"> </w:t>
    </w:r>
    <w:r w:rsidR="0028025C" w:rsidRPr="007D6E3D">
      <w:rPr>
        <w:rFonts w:eastAsiaTheme="majorEastAsia" w:cs="Arial"/>
        <w:sz w:val="16"/>
        <w:szCs w:val="16"/>
      </w:rPr>
      <w:t xml:space="preserve">maintained schools </w:t>
    </w:r>
    <w:r w:rsidRPr="007D6E3D">
      <w:rPr>
        <w:rFonts w:eastAsiaTheme="majorEastAsia" w:cs="Arial"/>
        <w:sz w:val="16"/>
        <w:szCs w:val="16"/>
      </w:rPr>
      <w:t>–</w:t>
    </w:r>
    <w:r w:rsidR="0028025C" w:rsidRPr="007D6E3D">
      <w:rPr>
        <w:rFonts w:eastAsiaTheme="majorEastAsia" w:cs="Arial"/>
        <w:sz w:val="16"/>
        <w:szCs w:val="16"/>
      </w:rPr>
      <w:t xml:space="preserve"> </w:t>
    </w:r>
    <w:r w:rsidRPr="007D6E3D">
      <w:rPr>
        <w:rFonts w:eastAsiaTheme="majorEastAsia" w:cs="Arial"/>
        <w:sz w:val="16"/>
        <w:szCs w:val="16"/>
      </w:rPr>
      <w:t xml:space="preserve">approved June </w:t>
    </w:r>
    <w:r w:rsidR="00910625" w:rsidRPr="007D6E3D">
      <w:rPr>
        <w:rFonts w:eastAsiaTheme="majorEastAsia" w:cs="Arial"/>
        <w:sz w:val="16"/>
        <w:szCs w:val="16"/>
      </w:rPr>
      <w:t>202</w:t>
    </w:r>
    <w:r w:rsidRPr="007D6E3D">
      <w:rPr>
        <w:rFonts w:eastAsiaTheme="majorEastAsia" w:cs="Arial"/>
        <w:sz w:val="16"/>
        <w:szCs w:val="16"/>
      </w:rPr>
      <w:t>4 due for review June 2025</w:t>
    </w:r>
    <w:r w:rsidR="00A639AF" w:rsidRPr="007D6E3D">
      <w:rPr>
        <w:rFonts w:eastAsiaTheme="majorEastAsia" w:cs="Arial"/>
        <w:sz w:val="16"/>
        <w:szCs w:val="16"/>
      </w:rPr>
      <w:t xml:space="preserve"> </w:t>
    </w:r>
    <w:r w:rsidR="00A639AF" w:rsidRPr="007D6E3D">
      <w:rPr>
        <w:rFonts w:eastAsiaTheme="majorEastAsia" w:cs="Arial"/>
        <w:sz w:val="16"/>
        <w:szCs w:val="16"/>
      </w:rPr>
      <w:ptab w:relativeTo="margin" w:alignment="right" w:leader="none"/>
    </w:r>
    <w:r w:rsidR="00A639AF" w:rsidRPr="007D6E3D">
      <w:rPr>
        <w:rFonts w:eastAsiaTheme="majorEastAsia" w:cs="Arial"/>
        <w:sz w:val="16"/>
        <w:szCs w:val="16"/>
      </w:rPr>
      <w:t>Page</w:t>
    </w:r>
    <w:r w:rsidR="00A639AF" w:rsidRPr="00A639AF">
      <w:rPr>
        <w:rFonts w:eastAsiaTheme="majorEastAsia" w:cs="Arial"/>
        <w:sz w:val="16"/>
        <w:szCs w:val="16"/>
      </w:rPr>
      <w:t xml:space="preserve"> </w:t>
    </w:r>
    <w:r w:rsidR="00A639AF" w:rsidRPr="00A639AF">
      <w:rPr>
        <w:rFonts w:eastAsiaTheme="minorEastAsia" w:cs="Arial"/>
        <w:sz w:val="16"/>
        <w:szCs w:val="16"/>
      </w:rPr>
      <w:fldChar w:fldCharType="begin"/>
    </w:r>
    <w:r w:rsidR="00A639AF" w:rsidRPr="00A639AF">
      <w:rPr>
        <w:rFonts w:cs="Arial"/>
        <w:sz w:val="16"/>
        <w:szCs w:val="16"/>
      </w:rPr>
      <w:instrText xml:space="preserve"> PAGE   \* MERGEFORMAT </w:instrText>
    </w:r>
    <w:r w:rsidR="00A639AF" w:rsidRPr="00A639AF">
      <w:rPr>
        <w:rFonts w:eastAsiaTheme="minorEastAsia" w:cs="Arial"/>
        <w:sz w:val="16"/>
        <w:szCs w:val="16"/>
      </w:rPr>
      <w:fldChar w:fldCharType="separate"/>
    </w:r>
    <w:r w:rsidR="00A639AF" w:rsidRPr="00A639AF">
      <w:rPr>
        <w:rFonts w:eastAsiaTheme="majorEastAsia" w:cs="Arial"/>
        <w:noProof/>
        <w:sz w:val="16"/>
        <w:szCs w:val="16"/>
      </w:rPr>
      <w:t>8</w:t>
    </w:r>
    <w:r w:rsidR="00A639AF" w:rsidRPr="00A639AF">
      <w:rPr>
        <w:rFonts w:eastAsiaTheme="majorEastAsia" w:cs="Arial"/>
        <w:noProof/>
        <w:sz w:val="16"/>
        <w:szCs w:val="16"/>
      </w:rPr>
      <w:fldChar w:fldCharType="end"/>
    </w:r>
  </w:p>
  <w:p w14:paraId="12159E6E" w14:textId="77777777" w:rsidR="00BC1D79" w:rsidRDefault="00BC1D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09A4" w14:textId="77777777" w:rsidR="00BC1D79" w:rsidRDefault="00BC1D79" w:rsidP="00D94B6F">
    <w:pPr>
      <w:pStyle w:val="Footer"/>
      <w:jc w:val="right"/>
    </w:pPr>
  </w:p>
  <w:p w14:paraId="1E0C93A0" w14:textId="77777777" w:rsidR="00BC1D79" w:rsidRDefault="00BC1D79" w:rsidP="00D94B6F">
    <w:pPr>
      <w:tabs>
        <w:tab w:val="left" w:pos="7088"/>
      </w:tabs>
      <w:spacing w:before="240"/>
      <w:rPr>
        <w:szCs w:val="20"/>
      </w:rPr>
    </w:pPr>
  </w:p>
  <w:p w14:paraId="638819B2" w14:textId="77777777" w:rsidR="00BC1D79" w:rsidRDefault="00BC1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3C63D" w14:textId="77777777" w:rsidR="00D13344" w:rsidRDefault="00D13344">
      <w:pPr>
        <w:spacing w:after="0" w:line="240" w:lineRule="auto"/>
      </w:pPr>
      <w:r>
        <w:rPr>
          <w:color w:val="000000"/>
        </w:rPr>
        <w:separator/>
      </w:r>
    </w:p>
    <w:p w14:paraId="557915F5" w14:textId="77777777" w:rsidR="00D13344" w:rsidRDefault="00D13344"/>
  </w:footnote>
  <w:footnote w:type="continuationSeparator" w:id="0">
    <w:p w14:paraId="060C5B85" w14:textId="77777777" w:rsidR="00D13344" w:rsidRDefault="00D13344">
      <w:pPr>
        <w:spacing w:after="0" w:line="240" w:lineRule="auto"/>
      </w:pPr>
      <w:r>
        <w:continuationSeparator/>
      </w:r>
    </w:p>
    <w:p w14:paraId="231FB30B" w14:textId="77777777" w:rsidR="00D13344" w:rsidRDefault="00D13344"/>
  </w:footnote>
  <w:footnote w:type="continuationNotice" w:id="1">
    <w:p w14:paraId="19F1A3FC" w14:textId="77777777" w:rsidR="00D13344" w:rsidRDefault="00D13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32DC" w14:textId="77777777" w:rsidR="00BC1D79" w:rsidRDefault="00BC1D79">
    <w:pPr>
      <w:pStyle w:val="Header"/>
    </w:pPr>
  </w:p>
  <w:p w14:paraId="0D930402" w14:textId="77777777" w:rsidR="00BC1D79" w:rsidRDefault="00BC1D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00CA" w14:textId="77777777" w:rsidR="00BC1D79" w:rsidRDefault="00BC1D79">
    <w:pPr>
      <w:pStyle w:val="Header"/>
    </w:pPr>
  </w:p>
  <w:p w14:paraId="20A33268" w14:textId="77777777" w:rsidR="00BC1D79" w:rsidRDefault="00BC1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6DE9"/>
    <w:multiLevelType w:val="hybridMultilevel"/>
    <w:tmpl w:val="7144A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4662F6"/>
    <w:multiLevelType w:val="multilevel"/>
    <w:tmpl w:val="9884A60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91A39"/>
    <w:multiLevelType w:val="hybridMultilevel"/>
    <w:tmpl w:val="895E6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621E7"/>
    <w:multiLevelType w:val="multilevel"/>
    <w:tmpl w:val="A7D084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2340178B"/>
    <w:multiLevelType w:val="multilevel"/>
    <w:tmpl w:val="A65A3BA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32E66F2E"/>
    <w:multiLevelType w:val="multilevel"/>
    <w:tmpl w:val="106A0E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23234B"/>
    <w:multiLevelType w:val="multilevel"/>
    <w:tmpl w:val="50AA13E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964796"/>
    <w:multiLevelType w:val="multilevel"/>
    <w:tmpl w:val="1B16639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44F11492"/>
    <w:multiLevelType w:val="hybridMultilevel"/>
    <w:tmpl w:val="B9408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C71D1C"/>
    <w:multiLevelType w:val="hybridMultilevel"/>
    <w:tmpl w:val="CF8A9E30"/>
    <w:lvl w:ilvl="0" w:tplc="A74CB6C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0" w15:restartNumberingAfterBreak="0">
    <w:nsid w:val="46074EF4"/>
    <w:multiLevelType w:val="hybridMultilevel"/>
    <w:tmpl w:val="5D0C3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AB3440"/>
    <w:multiLevelType w:val="hybridMultilevel"/>
    <w:tmpl w:val="833A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004883"/>
    <w:multiLevelType w:val="multilevel"/>
    <w:tmpl w:val="00F069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15:restartNumberingAfterBreak="0">
    <w:nsid w:val="63F33445"/>
    <w:multiLevelType w:val="hybridMultilevel"/>
    <w:tmpl w:val="0B787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08588D"/>
    <w:multiLevelType w:val="multilevel"/>
    <w:tmpl w:val="B99406C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CDF07B4"/>
    <w:multiLevelType w:val="multilevel"/>
    <w:tmpl w:val="61462D8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6" w15:restartNumberingAfterBreak="0">
    <w:nsid w:val="6FBC4B5F"/>
    <w:multiLevelType w:val="multilevel"/>
    <w:tmpl w:val="88BAC58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33875E9"/>
    <w:multiLevelType w:val="multilevel"/>
    <w:tmpl w:val="63762C1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9D5939"/>
    <w:multiLevelType w:val="multilevel"/>
    <w:tmpl w:val="4C8AC9F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8785BE5"/>
    <w:multiLevelType w:val="hybridMultilevel"/>
    <w:tmpl w:val="74A6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06A21"/>
    <w:multiLevelType w:val="hybridMultilevel"/>
    <w:tmpl w:val="72D0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3269773">
    <w:abstractNumId w:val="1"/>
  </w:num>
  <w:num w:numId="2" w16cid:durableId="21783766">
    <w:abstractNumId w:val="17"/>
  </w:num>
  <w:num w:numId="3" w16cid:durableId="1570532866">
    <w:abstractNumId w:val="5"/>
  </w:num>
  <w:num w:numId="4" w16cid:durableId="432172320">
    <w:abstractNumId w:val="7"/>
  </w:num>
  <w:num w:numId="5" w16cid:durableId="1761952500">
    <w:abstractNumId w:val="14"/>
  </w:num>
  <w:num w:numId="6" w16cid:durableId="158742334">
    <w:abstractNumId w:val="16"/>
  </w:num>
  <w:num w:numId="7" w16cid:durableId="972977903">
    <w:abstractNumId w:val="18"/>
  </w:num>
  <w:num w:numId="8" w16cid:durableId="1635596415">
    <w:abstractNumId w:val="6"/>
  </w:num>
  <w:num w:numId="9" w16cid:durableId="316963792">
    <w:abstractNumId w:val="4"/>
  </w:num>
  <w:num w:numId="10" w16cid:durableId="247427019">
    <w:abstractNumId w:val="15"/>
  </w:num>
  <w:num w:numId="11" w16cid:durableId="1272199576">
    <w:abstractNumId w:val="9"/>
  </w:num>
  <w:num w:numId="12" w16cid:durableId="978072662">
    <w:abstractNumId w:val="0"/>
  </w:num>
  <w:num w:numId="13" w16cid:durableId="1467621843">
    <w:abstractNumId w:val="3"/>
  </w:num>
  <w:num w:numId="14" w16cid:durableId="1624387356">
    <w:abstractNumId w:val="12"/>
  </w:num>
  <w:num w:numId="15" w16cid:durableId="1148127912">
    <w:abstractNumId w:val="19"/>
  </w:num>
  <w:num w:numId="16" w16cid:durableId="584609321">
    <w:abstractNumId w:val="10"/>
  </w:num>
  <w:num w:numId="17" w16cid:durableId="389765326">
    <w:abstractNumId w:val="13"/>
  </w:num>
  <w:num w:numId="18" w16cid:durableId="413669701">
    <w:abstractNumId w:val="20"/>
  </w:num>
  <w:num w:numId="19" w16cid:durableId="1533490461">
    <w:abstractNumId w:val="2"/>
  </w:num>
  <w:num w:numId="20" w16cid:durableId="531648577">
    <w:abstractNumId w:val="11"/>
  </w:num>
  <w:num w:numId="21" w16cid:durableId="124422135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1C"/>
    <w:rsid w:val="00000878"/>
    <w:rsid w:val="000055E2"/>
    <w:rsid w:val="00007C72"/>
    <w:rsid w:val="00011804"/>
    <w:rsid w:val="00014BC1"/>
    <w:rsid w:val="000350E4"/>
    <w:rsid w:val="000374FD"/>
    <w:rsid w:val="00042810"/>
    <w:rsid w:val="00044304"/>
    <w:rsid w:val="00045C6F"/>
    <w:rsid w:val="00046BC7"/>
    <w:rsid w:val="00047D38"/>
    <w:rsid w:val="00052A8F"/>
    <w:rsid w:val="00055C62"/>
    <w:rsid w:val="0006083C"/>
    <w:rsid w:val="00060E42"/>
    <w:rsid w:val="000610FE"/>
    <w:rsid w:val="000614E6"/>
    <w:rsid w:val="000645D6"/>
    <w:rsid w:val="00067402"/>
    <w:rsid w:val="000727EF"/>
    <w:rsid w:val="00072AD7"/>
    <w:rsid w:val="000747CD"/>
    <w:rsid w:val="00082E91"/>
    <w:rsid w:val="00091750"/>
    <w:rsid w:val="00091D8D"/>
    <w:rsid w:val="00094325"/>
    <w:rsid w:val="0009793C"/>
    <w:rsid w:val="000A1F35"/>
    <w:rsid w:val="000A46B4"/>
    <w:rsid w:val="000A5676"/>
    <w:rsid w:val="000C3BE6"/>
    <w:rsid w:val="000D3522"/>
    <w:rsid w:val="000D58B7"/>
    <w:rsid w:val="000F4ACC"/>
    <w:rsid w:val="001000F7"/>
    <w:rsid w:val="00101779"/>
    <w:rsid w:val="00101FBC"/>
    <w:rsid w:val="00106713"/>
    <w:rsid w:val="00107AF4"/>
    <w:rsid w:val="00107D73"/>
    <w:rsid w:val="00120A24"/>
    <w:rsid w:val="0012767A"/>
    <w:rsid w:val="00130A3D"/>
    <w:rsid w:val="00143F1E"/>
    <w:rsid w:val="0017422C"/>
    <w:rsid w:val="00176390"/>
    <w:rsid w:val="00182762"/>
    <w:rsid w:val="00184066"/>
    <w:rsid w:val="00186A07"/>
    <w:rsid w:val="00190022"/>
    <w:rsid w:val="00190D58"/>
    <w:rsid w:val="00191D2A"/>
    <w:rsid w:val="001A1692"/>
    <w:rsid w:val="001A4603"/>
    <w:rsid w:val="001A46D6"/>
    <w:rsid w:val="001B57A9"/>
    <w:rsid w:val="001C40BF"/>
    <w:rsid w:val="001C423F"/>
    <w:rsid w:val="001C603D"/>
    <w:rsid w:val="001C6120"/>
    <w:rsid w:val="001C6F75"/>
    <w:rsid w:val="001D3184"/>
    <w:rsid w:val="001F1696"/>
    <w:rsid w:val="001F4D45"/>
    <w:rsid w:val="00200C4D"/>
    <w:rsid w:val="00206197"/>
    <w:rsid w:val="002145BF"/>
    <w:rsid w:val="002155BF"/>
    <w:rsid w:val="0022750B"/>
    <w:rsid w:val="002275A4"/>
    <w:rsid w:val="002303CB"/>
    <w:rsid w:val="002314A1"/>
    <w:rsid w:val="00231742"/>
    <w:rsid w:val="00234E28"/>
    <w:rsid w:val="00254EE0"/>
    <w:rsid w:val="0026056A"/>
    <w:rsid w:val="002705CA"/>
    <w:rsid w:val="00274B4D"/>
    <w:rsid w:val="0028025C"/>
    <w:rsid w:val="00283571"/>
    <w:rsid w:val="00284DF8"/>
    <w:rsid w:val="002850BD"/>
    <w:rsid w:val="0028653B"/>
    <w:rsid w:val="0029732B"/>
    <w:rsid w:val="002975C2"/>
    <w:rsid w:val="002C014C"/>
    <w:rsid w:val="002C40F9"/>
    <w:rsid w:val="002D536E"/>
    <w:rsid w:val="002D7CB4"/>
    <w:rsid w:val="002E021E"/>
    <w:rsid w:val="002E53CE"/>
    <w:rsid w:val="002E64E0"/>
    <w:rsid w:val="002F241C"/>
    <w:rsid w:val="002F59BF"/>
    <w:rsid w:val="00302AC0"/>
    <w:rsid w:val="0031188C"/>
    <w:rsid w:val="003151B7"/>
    <w:rsid w:val="0031612D"/>
    <w:rsid w:val="00322489"/>
    <w:rsid w:val="00325E51"/>
    <w:rsid w:val="003261FB"/>
    <w:rsid w:val="00340D9B"/>
    <w:rsid w:val="003476F1"/>
    <w:rsid w:val="00353B86"/>
    <w:rsid w:val="00354242"/>
    <w:rsid w:val="00356C4E"/>
    <w:rsid w:val="00357F76"/>
    <w:rsid w:val="00361FF4"/>
    <w:rsid w:val="00363334"/>
    <w:rsid w:val="00373082"/>
    <w:rsid w:val="00373DA7"/>
    <w:rsid w:val="00382DEC"/>
    <w:rsid w:val="00383C88"/>
    <w:rsid w:val="00394991"/>
    <w:rsid w:val="00396776"/>
    <w:rsid w:val="003A0225"/>
    <w:rsid w:val="003A54F3"/>
    <w:rsid w:val="003A71DF"/>
    <w:rsid w:val="003B0036"/>
    <w:rsid w:val="003B112A"/>
    <w:rsid w:val="003B17BD"/>
    <w:rsid w:val="003B4A15"/>
    <w:rsid w:val="003B6CD5"/>
    <w:rsid w:val="003C0040"/>
    <w:rsid w:val="003C00E6"/>
    <w:rsid w:val="003C1A24"/>
    <w:rsid w:val="003C1F0D"/>
    <w:rsid w:val="003C54BD"/>
    <w:rsid w:val="003D0D2E"/>
    <w:rsid w:val="003D59B2"/>
    <w:rsid w:val="003E60B7"/>
    <w:rsid w:val="003E7E8D"/>
    <w:rsid w:val="004010E4"/>
    <w:rsid w:val="00421479"/>
    <w:rsid w:val="00426068"/>
    <w:rsid w:val="00427EE6"/>
    <w:rsid w:val="0043086E"/>
    <w:rsid w:val="00430948"/>
    <w:rsid w:val="0043475D"/>
    <w:rsid w:val="00436C4F"/>
    <w:rsid w:val="004373D5"/>
    <w:rsid w:val="00437A27"/>
    <w:rsid w:val="00440A0E"/>
    <w:rsid w:val="0044430A"/>
    <w:rsid w:val="004478D2"/>
    <w:rsid w:val="004551C4"/>
    <w:rsid w:val="00456F83"/>
    <w:rsid w:val="0046041D"/>
    <w:rsid w:val="00460864"/>
    <w:rsid w:val="00465507"/>
    <w:rsid w:val="0047189D"/>
    <w:rsid w:val="00472AF8"/>
    <w:rsid w:val="00477DA4"/>
    <w:rsid w:val="00481D92"/>
    <w:rsid w:val="00486A15"/>
    <w:rsid w:val="00486CDD"/>
    <w:rsid w:val="0049508E"/>
    <w:rsid w:val="00495A3A"/>
    <w:rsid w:val="004961DC"/>
    <w:rsid w:val="00497845"/>
    <w:rsid w:val="004A2AA5"/>
    <w:rsid w:val="004A3192"/>
    <w:rsid w:val="004A558B"/>
    <w:rsid w:val="004A6AC7"/>
    <w:rsid w:val="004B360C"/>
    <w:rsid w:val="004B4CE7"/>
    <w:rsid w:val="004D0F0B"/>
    <w:rsid w:val="004D26BE"/>
    <w:rsid w:val="004E6BF7"/>
    <w:rsid w:val="004F392E"/>
    <w:rsid w:val="00501F59"/>
    <w:rsid w:val="005050AD"/>
    <w:rsid w:val="00506E2F"/>
    <w:rsid w:val="00511A96"/>
    <w:rsid w:val="00516FDC"/>
    <w:rsid w:val="005175B9"/>
    <w:rsid w:val="00523925"/>
    <w:rsid w:val="005249AA"/>
    <w:rsid w:val="00524F4C"/>
    <w:rsid w:val="00527BF4"/>
    <w:rsid w:val="005301E5"/>
    <w:rsid w:val="00530FFC"/>
    <w:rsid w:val="00531203"/>
    <w:rsid w:val="00533812"/>
    <w:rsid w:val="00540A8E"/>
    <w:rsid w:val="00547123"/>
    <w:rsid w:val="005509FD"/>
    <w:rsid w:val="0055501C"/>
    <w:rsid w:val="0056099E"/>
    <w:rsid w:val="00567915"/>
    <w:rsid w:val="00574E99"/>
    <w:rsid w:val="0057751D"/>
    <w:rsid w:val="005806EF"/>
    <w:rsid w:val="00582AB4"/>
    <w:rsid w:val="005A0EA8"/>
    <w:rsid w:val="005A4019"/>
    <w:rsid w:val="005A583D"/>
    <w:rsid w:val="005A5C32"/>
    <w:rsid w:val="005A6A43"/>
    <w:rsid w:val="005B5F60"/>
    <w:rsid w:val="005C3747"/>
    <w:rsid w:val="005D33E6"/>
    <w:rsid w:val="005E214B"/>
    <w:rsid w:val="005E2BE5"/>
    <w:rsid w:val="005E326A"/>
    <w:rsid w:val="005E4631"/>
    <w:rsid w:val="005E47CE"/>
    <w:rsid w:val="005E5DFA"/>
    <w:rsid w:val="005E675F"/>
    <w:rsid w:val="005F14A7"/>
    <w:rsid w:val="005F1B9E"/>
    <w:rsid w:val="00601745"/>
    <w:rsid w:val="0060547D"/>
    <w:rsid w:val="00611A51"/>
    <w:rsid w:val="006124F4"/>
    <w:rsid w:val="00613A71"/>
    <w:rsid w:val="006146B8"/>
    <w:rsid w:val="00616AF9"/>
    <w:rsid w:val="00620BC6"/>
    <w:rsid w:val="006212D8"/>
    <w:rsid w:val="006222F7"/>
    <w:rsid w:val="0062274F"/>
    <w:rsid w:val="006253BD"/>
    <w:rsid w:val="00627FED"/>
    <w:rsid w:val="00635221"/>
    <w:rsid w:val="00642815"/>
    <w:rsid w:val="006464E4"/>
    <w:rsid w:val="00646D97"/>
    <w:rsid w:val="00647345"/>
    <w:rsid w:val="00651274"/>
    <w:rsid w:val="00655665"/>
    <w:rsid w:val="006556F4"/>
    <w:rsid w:val="00660888"/>
    <w:rsid w:val="006619B7"/>
    <w:rsid w:val="00676292"/>
    <w:rsid w:val="00680BDB"/>
    <w:rsid w:val="00682047"/>
    <w:rsid w:val="00683F52"/>
    <w:rsid w:val="00685BE7"/>
    <w:rsid w:val="00685E5D"/>
    <w:rsid w:val="0069408E"/>
    <w:rsid w:val="006A5F01"/>
    <w:rsid w:val="006B0A57"/>
    <w:rsid w:val="006B1B8C"/>
    <w:rsid w:val="006B3711"/>
    <w:rsid w:val="006B7F28"/>
    <w:rsid w:val="006C4F40"/>
    <w:rsid w:val="006D5BFC"/>
    <w:rsid w:val="006F47A3"/>
    <w:rsid w:val="006F4822"/>
    <w:rsid w:val="00701B91"/>
    <w:rsid w:val="007031FC"/>
    <w:rsid w:val="00703647"/>
    <w:rsid w:val="00713D2B"/>
    <w:rsid w:val="00713DFF"/>
    <w:rsid w:val="00743B47"/>
    <w:rsid w:val="007500E7"/>
    <w:rsid w:val="007658BF"/>
    <w:rsid w:val="0076686F"/>
    <w:rsid w:val="0077647F"/>
    <w:rsid w:val="00785FB2"/>
    <w:rsid w:val="00791AC0"/>
    <w:rsid w:val="007A2E79"/>
    <w:rsid w:val="007A2FD6"/>
    <w:rsid w:val="007A33F6"/>
    <w:rsid w:val="007B6EF7"/>
    <w:rsid w:val="007D06C3"/>
    <w:rsid w:val="007D4612"/>
    <w:rsid w:val="007D6E3D"/>
    <w:rsid w:val="007E0E07"/>
    <w:rsid w:val="007E56D2"/>
    <w:rsid w:val="007E633B"/>
    <w:rsid w:val="007E70A9"/>
    <w:rsid w:val="007F2916"/>
    <w:rsid w:val="00803BE7"/>
    <w:rsid w:val="008104E5"/>
    <w:rsid w:val="00811C3E"/>
    <w:rsid w:val="008133F1"/>
    <w:rsid w:val="00820666"/>
    <w:rsid w:val="00821B36"/>
    <w:rsid w:val="00824FC4"/>
    <w:rsid w:val="008276DB"/>
    <w:rsid w:val="00830E15"/>
    <w:rsid w:val="00834EB9"/>
    <w:rsid w:val="0083556B"/>
    <w:rsid w:val="008403F3"/>
    <w:rsid w:val="008407DE"/>
    <w:rsid w:val="00841316"/>
    <w:rsid w:val="0084650C"/>
    <w:rsid w:val="00851833"/>
    <w:rsid w:val="00854B9F"/>
    <w:rsid w:val="00870587"/>
    <w:rsid w:val="00870EFA"/>
    <w:rsid w:val="00871741"/>
    <w:rsid w:val="0087733A"/>
    <w:rsid w:val="008842A7"/>
    <w:rsid w:val="008A5B60"/>
    <w:rsid w:val="008B22C1"/>
    <w:rsid w:val="008C3203"/>
    <w:rsid w:val="008D2F6B"/>
    <w:rsid w:val="008D7A81"/>
    <w:rsid w:val="008E1113"/>
    <w:rsid w:val="008E16A1"/>
    <w:rsid w:val="008E6138"/>
    <w:rsid w:val="008E69C8"/>
    <w:rsid w:val="008F2725"/>
    <w:rsid w:val="008F6364"/>
    <w:rsid w:val="00901DE1"/>
    <w:rsid w:val="00902F2C"/>
    <w:rsid w:val="009037D6"/>
    <w:rsid w:val="00905211"/>
    <w:rsid w:val="009075FC"/>
    <w:rsid w:val="00910625"/>
    <w:rsid w:val="0091341F"/>
    <w:rsid w:val="0092597E"/>
    <w:rsid w:val="00941197"/>
    <w:rsid w:val="00942AD3"/>
    <w:rsid w:val="00951D6E"/>
    <w:rsid w:val="0095495E"/>
    <w:rsid w:val="00954B2B"/>
    <w:rsid w:val="009649CD"/>
    <w:rsid w:val="00966F74"/>
    <w:rsid w:val="0097088A"/>
    <w:rsid w:val="00973CEB"/>
    <w:rsid w:val="00974428"/>
    <w:rsid w:val="00974CE4"/>
    <w:rsid w:val="00982606"/>
    <w:rsid w:val="00982F7C"/>
    <w:rsid w:val="009830AF"/>
    <w:rsid w:val="0098762D"/>
    <w:rsid w:val="009A077D"/>
    <w:rsid w:val="009B0467"/>
    <w:rsid w:val="009B0E5B"/>
    <w:rsid w:val="009B2135"/>
    <w:rsid w:val="009B3080"/>
    <w:rsid w:val="009B527C"/>
    <w:rsid w:val="009C1EF3"/>
    <w:rsid w:val="009D2822"/>
    <w:rsid w:val="009D394F"/>
    <w:rsid w:val="009D48ED"/>
    <w:rsid w:val="009D584F"/>
    <w:rsid w:val="009E31D9"/>
    <w:rsid w:val="009E330F"/>
    <w:rsid w:val="009E537A"/>
    <w:rsid w:val="009F1073"/>
    <w:rsid w:val="009F3535"/>
    <w:rsid w:val="009F4E00"/>
    <w:rsid w:val="00A01334"/>
    <w:rsid w:val="00A02E92"/>
    <w:rsid w:val="00A03A88"/>
    <w:rsid w:val="00A111D8"/>
    <w:rsid w:val="00A26342"/>
    <w:rsid w:val="00A3242A"/>
    <w:rsid w:val="00A345D8"/>
    <w:rsid w:val="00A47CCA"/>
    <w:rsid w:val="00A522AB"/>
    <w:rsid w:val="00A57A6B"/>
    <w:rsid w:val="00A63692"/>
    <w:rsid w:val="00A639AF"/>
    <w:rsid w:val="00A64F01"/>
    <w:rsid w:val="00A659E6"/>
    <w:rsid w:val="00A700BC"/>
    <w:rsid w:val="00A777F6"/>
    <w:rsid w:val="00A86A9F"/>
    <w:rsid w:val="00A86D55"/>
    <w:rsid w:val="00A94345"/>
    <w:rsid w:val="00A9460B"/>
    <w:rsid w:val="00A94843"/>
    <w:rsid w:val="00A94DFB"/>
    <w:rsid w:val="00AA0526"/>
    <w:rsid w:val="00AA19B7"/>
    <w:rsid w:val="00AA4893"/>
    <w:rsid w:val="00AA64C9"/>
    <w:rsid w:val="00AB0869"/>
    <w:rsid w:val="00AB168B"/>
    <w:rsid w:val="00AB179E"/>
    <w:rsid w:val="00AB59A7"/>
    <w:rsid w:val="00AB7A93"/>
    <w:rsid w:val="00AC027B"/>
    <w:rsid w:val="00AC0C90"/>
    <w:rsid w:val="00AC231D"/>
    <w:rsid w:val="00AC2D81"/>
    <w:rsid w:val="00AC37D2"/>
    <w:rsid w:val="00AC3A71"/>
    <w:rsid w:val="00AC4368"/>
    <w:rsid w:val="00AC5196"/>
    <w:rsid w:val="00AC59F9"/>
    <w:rsid w:val="00AD0907"/>
    <w:rsid w:val="00AD0BE5"/>
    <w:rsid w:val="00AD79FC"/>
    <w:rsid w:val="00AF0062"/>
    <w:rsid w:val="00AF15A2"/>
    <w:rsid w:val="00AF2386"/>
    <w:rsid w:val="00AF3554"/>
    <w:rsid w:val="00B0244B"/>
    <w:rsid w:val="00B02BBF"/>
    <w:rsid w:val="00B14D73"/>
    <w:rsid w:val="00B24A0B"/>
    <w:rsid w:val="00B25619"/>
    <w:rsid w:val="00B305DB"/>
    <w:rsid w:val="00B35839"/>
    <w:rsid w:val="00B4574E"/>
    <w:rsid w:val="00B54B76"/>
    <w:rsid w:val="00B561AF"/>
    <w:rsid w:val="00B6306E"/>
    <w:rsid w:val="00B7267E"/>
    <w:rsid w:val="00B83DBC"/>
    <w:rsid w:val="00B91E7A"/>
    <w:rsid w:val="00B9597C"/>
    <w:rsid w:val="00B977EA"/>
    <w:rsid w:val="00BA2C65"/>
    <w:rsid w:val="00BA3DFD"/>
    <w:rsid w:val="00BB1BB9"/>
    <w:rsid w:val="00BC16A7"/>
    <w:rsid w:val="00BC1D79"/>
    <w:rsid w:val="00BC38AD"/>
    <w:rsid w:val="00BD0794"/>
    <w:rsid w:val="00BD2728"/>
    <w:rsid w:val="00BD5A90"/>
    <w:rsid w:val="00BE22DC"/>
    <w:rsid w:val="00BE446C"/>
    <w:rsid w:val="00BF2793"/>
    <w:rsid w:val="00BF2AF8"/>
    <w:rsid w:val="00BF34B7"/>
    <w:rsid w:val="00BF440A"/>
    <w:rsid w:val="00BF7918"/>
    <w:rsid w:val="00C009BD"/>
    <w:rsid w:val="00C06E49"/>
    <w:rsid w:val="00C205B6"/>
    <w:rsid w:val="00C20EE2"/>
    <w:rsid w:val="00C317E0"/>
    <w:rsid w:val="00C34DE8"/>
    <w:rsid w:val="00C3781C"/>
    <w:rsid w:val="00C3791F"/>
    <w:rsid w:val="00C478EC"/>
    <w:rsid w:val="00C5179C"/>
    <w:rsid w:val="00C533FA"/>
    <w:rsid w:val="00C536D1"/>
    <w:rsid w:val="00C61C0E"/>
    <w:rsid w:val="00C71AE4"/>
    <w:rsid w:val="00C83302"/>
    <w:rsid w:val="00C843A3"/>
    <w:rsid w:val="00C855A2"/>
    <w:rsid w:val="00C869C2"/>
    <w:rsid w:val="00C92785"/>
    <w:rsid w:val="00C94B64"/>
    <w:rsid w:val="00C96214"/>
    <w:rsid w:val="00CA5295"/>
    <w:rsid w:val="00CA5D33"/>
    <w:rsid w:val="00CC42E1"/>
    <w:rsid w:val="00CC44B1"/>
    <w:rsid w:val="00CD254C"/>
    <w:rsid w:val="00CD4216"/>
    <w:rsid w:val="00CD6017"/>
    <w:rsid w:val="00CE13F6"/>
    <w:rsid w:val="00CE7281"/>
    <w:rsid w:val="00CF171E"/>
    <w:rsid w:val="00CF3802"/>
    <w:rsid w:val="00CF54DB"/>
    <w:rsid w:val="00CF5B01"/>
    <w:rsid w:val="00CF737F"/>
    <w:rsid w:val="00D0083F"/>
    <w:rsid w:val="00D0135D"/>
    <w:rsid w:val="00D0263F"/>
    <w:rsid w:val="00D053D3"/>
    <w:rsid w:val="00D0756C"/>
    <w:rsid w:val="00D10CA6"/>
    <w:rsid w:val="00D12930"/>
    <w:rsid w:val="00D13344"/>
    <w:rsid w:val="00D14590"/>
    <w:rsid w:val="00D21CD9"/>
    <w:rsid w:val="00D25255"/>
    <w:rsid w:val="00D3489A"/>
    <w:rsid w:val="00D3660A"/>
    <w:rsid w:val="00D42243"/>
    <w:rsid w:val="00D54546"/>
    <w:rsid w:val="00D5682A"/>
    <w:rsid w:val="00D5767F"/>
    <w:rsid w:val="00D61F26"/>
    <w:rsid w:val="00D6390C"/>
    <w:rsid w:val="00D7295A"/>
    <w:rsid w:val="00D74CD9"/>
    <w:rsid w:val="00D76067"/>
    <w:rsid w:val="00D762B5"/>
    <w:rsid w:val="00D807FC"/>
    <w:rsid w:val="00D8099B"/>
    <w:rsid w:val="00D90F8A"/>
    <w:rsid w:val="00D919D4"/>
    <w:rsid w:val="00D93833"/>
    <w:rsid w:val="00D949CC"/>
    <w:rsid w:val="00D94B6F"/>
    <w:rsid w:val="00D95325"/>
    <w:rsid w:val="00D97375"/>
    <w:rsid w:val="00DA100E"/>
    <w:rsid w:val="00DA4E47"/>
    <w:rsid w:val="00DB3AA9"/>
    <w:rsid w:val="00DC02E9"/>
    <w:rsid w:val="00DC5FDE"/>
    <w:rsid w:val="00DD6A65"/>
    <w:rsid w:val="00DE3BE3"/>
    <w:rsid w:val="00DE6291"/>
    <w:rsid w:val="00DF3D6A"/>
    <w:rsid w:val="00E00CB7"/>
    <w:rsid w:val="00E04ABF"/>
    <w:rsid w:val="00E11F79"/>
    <w:rsid w:val="00E12C0A"/>
    <w:rsid w:val="00E1470F"/>
    <w:rsid w:val="00E155BA"/>
    <w:rsid w:val="00E201F6"/>
    <w:rsid w:val="00E33A1E"/>
    <w:rsid w:val="00E33DEB"/>
    <w:rsid w:val="00E34D0E"/>
    <w:rsid w:val="00E34F3F"/>
    <w:rsid w:val="00E35756"/>
    <w:rsid w:val="00E4208B"/>
    <w:rsid w:val="00E43211"/>
    <w:rsid w:val="00E435ED"/>
    <w:rsid w:val="00E56EBA"/>
    <w:rsid w:val="00E57495"/>
    <w:rsid w:val="00E608F2"/>
    <w:rsid w:val="00E61F14"/>
    <w:rsid w:val="00E669DB"/>
    <w:rsid w:val="00E72ACD"/>
    <w:rsid w:val="00E81B61"/>
    <w:rsid w:val="00E85870"/>
    <w:rsid w:val="00E9404B"/>
    <w:rsid w:val="00EA5218"/>
    <w:rsid w:val="00EA5C26"/>
    <w:rsid w:val="00EA63E0"/>
    <w:rsid w:val="00EB189A"/>
    <w:rsid w:val="00EB2596"/>
    <w:rsid w:val="00EB28C2"/>
    <w:rsid w:val="00EB601F"/>
    <w:rsid w:val="00EB65C6"/>
    <w:rsid w:val="00EB6828"/>
    <w:rsid w:val="00EB7751"/>
    <w:rsid w:val="00EC1374"/>
    <w:rsid w:val="00EC7CA8"/>
    <w:rsid w:val="00ED14B0"/>
    <w:rsid w:val="00ED2830"/>
    <w:rsid w:val="00EE7DC5"/>
    <w:rsid w:val="00EF55CD"/>
    <w:rsid w:val="00F009FD"/>
    <w:rsid w:val="00F065A6"/>
    <w:rsid w:val="00F06D77"/>
    <w:rsid w:val="00F06FD8"/>
    <w:rsid w:val="00F261A8"/>
    <w:rsid w:val="00F3696D"/>
    <w:rsid w:val="00F3794C"/>
    <w:rsid w:val="00F51A4C"/>
    <w:rsid w:val="00F57963"/>
    <w:rsid w:val="00F61870"/>
    <w:rsid w:val="00F71BE7"/>
    <w:rsid w:val="00F73A72"/>
    <w:rsid w:val="00F821F7"/>
    <w:rsid w:val="00F86272"/>
    <w:rsid w:val="00F86956"/>
    <w:rsid w:val="00F91168"/>
    <w:rsid w:val="00F9121B"/>
    <w:rsid w:val="00F969C0"/>
    <w:rsid w:val="00FA0A62"/>
    <w:rsid w:val="00FA2ACA"/>
    <w:rsid w:val="00FA43D4"/>
    <w:rsid w:val="00FB50CE"/>
    <w:rsid w:val="00FC7B0F"/>
    <w:rsid w:val="00FE12AD"/>
    <w:rsid w:val="00FE54C4"/>
    <w:rsid w:val="00FE781E"/>
    <w:rsid w:val="00FF34B5"/>
    <w:rsid w:val="00FF5D74"/>
    <w:rsid w:val="04D6DE4E"/>
    <w:rsid w:val="06A8AD27"/>
    <w:rsid w:val="0713DB31"/>
    <w:rsid w:val="0B7699C5"/>
    <w:rsid w:val="134FA73A"/>
    <w:rsid w:val="193E3767"/>
    <w:rsid w:val="1B4B36EE"/>
    <w:rsid w:val="2656866E"/>
    <w:rsid w:val="277E02CB"/>
    <w:rsid w:val="2862C39E"/>
    <w:rsid w:val="2AA3F786"/>
    <w:rsid w:val="3523B2F9"/>
    <w:rsid w:val="4A821CA1"/>
    <w:rsid w:val="4AE96F61"/>
    <w:rsid w:val="4B74B173"/>
    <w:rsid w:val="4CE6A8F0"/>
    <w:rsid w:val="57C6C6A4"/>
    <w:rsid w:val="5AFA5F56"/>
    <w:rsid w:val="5F299500"/>
    <w:rsid w:val="5FBE7D95"/>
    <w:rsid w:val="622465B3"/>
    <w:rsid w:val="63365524"/>
    <w:rsid w:val="6640CD07"/>
    <w:rsid w:val="6669570F"/>
    <w:rsid w:val="68B091EB"/>
    <w:rsid w:val="6DCC0757"/>
    <w:rsid w:val="6E7F0FA6"/>
    <w:rsid w:val="6EE41BC5"/>
    <w:rsid w:val="71F4AF17"/>
    <w:rsid w:val="73EAC9B1"/>
    <w:rsid w:val="74DA0B35"/>
    <w:rsid w:val="75CA80CE"/>
    <w:rsid w:val="7681729C"/>
    <w:rsid w:val="7D6E94D9"/>
    <w:rsid w:val="7DBEA04C"/>
    <w:rsid w:val="7DC71D06"/>
    <w:rsid w:val="7E43B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44F1B"/>
  <w15:docId w15:val="{DC965F81-A324-4F6E-A15F-0D062D63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table" w:styleId="TableGrid">
    <w:name w:val="Table Grid"/>
    <w:basedOn w:val="TableNormal"/>
    <w:uiPriority w:val="39"/>
    <w:rsid w:val="008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BE7"/>
    <w:pPr>
      <w:suppressAutoHyphens w:val="0"/>
      <w:autoSpaceDN/>
      <w:spacing w:before="100" w:beforeAutospacing="1" w:after="100" w:afterAutospacing="1" w:line="240" w:lineRule="auto"/>
      <w:textAlignment w:val="auto"/>
    </w:pPr>
    <w:rPr>
      <w:rFonts w:ascii="Times New Roman" w:eastAsiaTheme="minorEastAsia" w:hAnsi="Times New Roman"/>
      <w:sz w:val="24"/>
    </w:rPr>
  </w:style>
  <w:style w:type="character" w:styleId="Emphasis">
    <w:name w:val="Emphasis"/>
    <w:basedOn w:val="DefaultParagraphFont"/>
    <w:uiPriority w:val="20"/>
    <w:qFormat/>
    <w:rsid w:val="007E0E07"/>
    <w:rPr>
      <w:b/>
      <w:bCs/>
      <w:i w:val="0"/>
      <w:iCs w:val="0"/>
    </w:rPr>
  </w:style>
  <w:style w:type="character" w:customStyle="1" w:styleId="st1">
    <w:name w:val="st1"/>
    <w:basedOn w:val="DefaultParagraphFont"/>
    <w:rsid w:val="007E0E07"/>
  </w:style>
  <w:style w:type="character" w:styleId="UnresolvedMention">
    <w:name w:val="Unresolved Mention"/>
    <w:basedOn w:val="DefaultParagraphFont"/>
    <w:uiPriority w:val="99"/>
    <w:semiHidden/>
    <w:unhideWhenUsed/>
    <w:rsid w:val="00C478EC"/>
    <w:rPr>
      <w:color w:val="605E5C"/>
      <w:shd w:val="clear" w:color="auto" w:fill="E1DFDD"/>
    </w:rPr>
  </w:style>
  <w:style w:type="paragraph" w:customStyle="1" w:styleId="xmsonormal">
    <w:name w:val="x_msonormal"/>
    <w:basedOn w:val="Normal"/>
    <w:rsid w:val="00465507"/>
    <w:pPr>
      <w:suppressAutoHyphens w:val="0"/>
      <w:autoSpaceDN/>
      <w:spacing w:after="0" w:line="240" w:lineRule="auto"/>
      <w:textAlignment w:val="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3718">
      <w:bodyDiv w:val="1"/>
      <w:marLeft w:val="0"/>
      <w:marRight w:val="0"/>
      <w:marTop w:val="0"/>
      <w:marBottom w:val="0"/>
      <w:divBdr>
        <w:top w:val="none" w:sz="0" w:space="0" w:color="auto"/>
        <w:left w:val="none" w:sz="0" w:space="0" w:color="auto"/>
        <w:bottom w:val="none" w:sz="0" w:space="0" w:color="auto"/>
        <w:right w:val="none" w:sz="0" w:space="0" w:color="auto"/>
      </w:divBdr>
    </w:div>
    <w:div w:id="369499833">
      <w:bodyDiv w:val="1"/>
      <w:marLeft w:val="0"/>
      <w:marRight w:val="0"/>
      <w:marTop w:val="0"/>
      <w:marBottom w:val="0"/>
      <w:divBdr>
        <w:top w:val="none" w:sz="0" w:space="0" w:color="auto"/>
        <w:left w:val="none" w:sz="0" w:space="0" w:color="auto"/>
        <w:bottom w:val="none" w:sz="0" w:space="0" w:color="auto"/>
        <w:right w:val="none" w:sz="0" w:space="0" w:color="auto"/>
      </w:divBdr>
    </w:div>
    <w:div w:id="386034674">
      <w:bodyDiv w:val="1"/>
      <w:marLeft w:val="0"/>
      <w:marRight w:val="0"/>
      <w:marTop w:val="0"/>
      <w:marBottom w:val="0"/>
      <w:divBdr>
        <w:top w:val="none" w:sz="0" w:space="0" w:color="auto"/>
        <w:left w:val="none" w:sz="0" w:space="0" w:color="auto"/>
        <w:bottom w:val="none" w:sz="0" w:space="0" w:color="auto"/>
        <w:right w:val="none" w:sz="0" w:space="0" w:color="auto"/>
      </w:divBdr>
    </w:div>
    <w:div w:id="562837648">
      <w:bodyDiv w:val="1"/>
      <w:marLeft w:val="0"/>
      <w:marRight w:val="0"/>
      <w:marTop w:val="0"/>
      <w:marBottom w:val="0"/>
      <w:divBdr>
        <w:top w:val="none" w:sz="0" w:space="0" w:color="auto"/>
        <w:left w:val="none" w:sz="0" w:space="0" w:color="auto"/>
        <w:bottom w:val="none" w:sz="0" w:space="0" w:color="auto"/>
        <w:right w:val="none" w:sz="0" w:space="0" w:color="auto"/>
      </w:divBdr>
    </w:div>
    <w:div w:id="722101398">
      <w:bodyDiv w:val="1"/>
      <w:marLeft w:val="0"/>
      <w:marRight w:val="0"/>
      <w:marTop w:val="0"/>
      <w:marBottom w:val="0"/>
      <w:divBdr>
        <w:top w:val="none" w:sz="0" w:space="0" w:color="auto"/>
        <w:left w:val="none" w:sz="0" w:space="0" w:color="auto"/>
        <w:bottom w:val="none" w:sz="0" w:space="0" w:color="auto"/>
        <w:right w:val="none" w:sz="0" w:space="0" w:color="auto"/>
      </w:divBdr>
    </w:div>
    <w:div w:id="1255942862">
      <w:bodyDiv w:val="1"/>
      <w:marLeft w:val="0"/>
      <w:marRight w:val="0"/>
      <w:marTop w:val="0"/>
      <w:marBottom w:val="0"/>
      <w:divBdr>
        <w:top w:val="none" w:sz="0" w:space="0" w:color="auto"/>
        <w:left w:val="none" w:sz="0" w:space="0" w:color="auto"/>
        <w:bottom w:val="none" w:sz="0" w:space="0" w:color="auto"/>
        <w:right w:val="none" w:sz="0" w:space="0" w:color="auto"/>
      </w:divBdr>
    </w:div>
    <w:div w:id="1438017511">
      <w:bodyDiv w:val="1"/>
      <w:marLeft w:val="0"/>
      <w:marRight w:val="0"/>
      <w:marTop w:val="0"/>
      <w:marBottom w:val="0"/>
      <w:divBdr>
        <w:top w:val="none" w:sz="0" w:space="0" w:color="auto"/>
        <w:left w:val="none" w:sz="0" w:space="0" w:color="auto"/>
        <w:bottom w:val="none" w:sz="0" w:space="0" w:color="auto"/>
        <w:right w:val="none" w:sz="0" w:space="0" w:color="auto"/>
      </w:divBdr>
    </w:div>
    <w:div w:id="1564829110">
      <w:bodyDiv w:val="1"/>
      <w:marLeft w:val="0"/>
      <w:marRight w:val="0"/>
      <w:marTop w:val="0"/>
      <w:marBottom w:val="0"/>
      <w:divBdr>
        <w:top w:val="none" w:sz="0" w:space="0" w:color="auto"/>
        <w:left w:val="none" w:sz="0" w:space="0" w:color="auto"/>
        <w:bottom w:val="none" w:sz="0" w:space="0" w:color="auto"/>
        <w:right w:val="none" w:sz="0" w:space="0" w:color="auto"/>
      </w:divBdr>
    </w:div>
    <w:div w:id="199930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ntDoorforFamilies@brighton-hove.gov.uk" TargetMode="External"/><Relationship Id="rId18" Type="http://schemas.openxmlformats.org/officeDocument/2006/relationships/hyperlink" Target="https://ourladyoflourdesprimaryschool.co.uk/wp-content/uploads/2022/10/Information-Security-Framework-2021.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urladyoflourdesprimaryschool.co.uk/wp-content/uploads/2022/10/Information-Security-Framework-2021.pdf" TargetMode="External"/><Relationship Id="rId7" Type="http://schemas.openxmlformats.org/officeDocument/2006/relationships/settings" Target="settings.xml"/><Relationship Id="rId12" Type="http://schemas.openxmlformats.org/officeDocument/2006/relationships/hyperlink" Target="https://www.brighton-hove.gov.uk/frontdoorforfamilies" TargetMode="External"/><Relationship Id="rId17" Type="http://schemas.openxmlformats.org/officeDocument/2006/relationships/hyperlink" Target="mailto:sen.team@brighton-hove.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urladyoflourdesprimaryschool.co.uk/about-us/policies/" TargetMode="External"/><Relationship Id="rId20" Type="http://schemas.openxmlformats.org/officeDocument/2006/relationships/hyperlink" Target="https://www.gov.uk/contact-df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complain-about-school/state-schools" TargetMode="External"/><Relationship Id="rId5" Type="http://schemas.openxmlformats.org/officeDocument/2006/relationships/numbering" Target="numbering.xml"/><Relationship Id="rId15" Type="http://schemas.openxmlformats.org/officeDocument/2006/relationships/hyperlink" Target="mailto:attendanceteam@brighton-hove.gov.uk" TargetMode="External"/><Relationship Id="rId23" Type="http://schemas.openxmlformats.org/officeDocument/2006/relationships/hyperlink" Target="https://www.gov.uk/complain-about-school/state-school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urladyoflourdesprimaryschool.co.uk/wp-content/uploads/2022/02/Whistleblowing-Policy-for-Schools-20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ssions@brighton-hove.gov.uk" TargetMode="External"/><Relationship Id="rId22" Type="http://schemas.openxmlformats.org/officeDocument/2006/relationships/hyperlink" Target="https://ourladyoflourdesprimaryschool.co.uk/wp-content/uploads/2016/10/home-school-agreement.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4d5d53-5d6e-4597-86dd-8ecc6d1b8b4d" xsi:nil="true"/>
    <lcf76f155ced4ddcb4097134ff3c332f xmlns="80365abc-70ae-47d3-adaa-8f47f071c5b5">
      <Terms xmlns="http://schemas.microsoft.com/office/infopath/2007/PartnerControls"/>
    </lcf76f155ced4ddcb4097134ff3c332f>
    <SharedWithUsers xmlns="9e4d5d53-5d6e-4597-86dd-8ecc6d1b8b4d">
      <UserInfo>
        <DisplayName>Nicki O'neill</DisplayName>
        <AccountId>10</AccountId>
        <AccountType/>
      </UserInfo>
      <UserInfo>
        <DisplayName>Yasmin Jenner</DisplayName>
        <AccountId>13</AccountId>
        <AccountType/>
      </UserInfo>
      <UserInfo>
        <DisplayName>Tess Gill</DisplayName>
        <AccountId>15</AccountId>
        <AccountType/>
      </UserInfo>
      <UserInfo>
        <DisplayName>Sharon Mackenzie</DisplayName>
        <AccountId>14</AccountId>
        <AccountType/>
      </UserInfo>
      <UserInfo>
        <DisplayName>Mark Storey</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610A0220E9034DA3CAF311454C876B" ma:contentTypeVersion="19" ma:contentTypeDescription="Create a new document." ma:contentTypeScope="" ma:versionID="5c68aa6b01a7c47d38f7d03ec53b8732">
  <xsd:schema xmlns:xsd="http://www.w3.org/2001/XMLSchema" xmlns:xs="http://www.w3.org/2001/XMLSchema" xmlns:p="http://schemas.microsoft.com/office/2006/metadata/properties" xmlns:ns2="9e4d5d53-5d6e-4597-86dd-8ecc6d1b8b4d" xmlns:ns3="80365abc-70ae-47d3-adaa-8f47f071c5b5" targetNamespace="http://schemas.microsoft.com/office/2006/metadata/properties" ma:root="true" ma:fieldsID="4d237ddfe877eeceb834e65f181acc80" ns2:_="" ns3:_="">
    <xsd:import namespace="9e4d5d53-5d6e-4597-86dd-8ecc6d1b8b4d"/>
    <xsd:import namespace="80365abc-70ae-47d3-adaa-8f47f071c5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d5d53-5d6e-4597-86dd-8ecc6d1b8b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7130874-f0ab-40be-91df-1117f944a71f}" ma:internalName="TaxCatchAll" ma:showField="CatchAllData" ma:web="9e4d5d53-5d6e-4597-86dd-8ecc6d1b8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365abc-70ae-47d3-adaa-8f47f071c5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df95df3-2d70-4a77-b5eb-def875e00d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028AE-CC9B-4B73-8860-397C80F9A1B9}">
  <ds:schemaRefs>
    <ds:schemaRef ds:uri="http://schemas.microsoft.com/office/2006/metadata/properties"/>
    <ds:schemaRef ds:uri="http://schemas.microsoft.com/office/infopath/2007/PartnerControls"/>
    <ds:schemaRef ds:uri="afc498dd-4f7e-4be4-8d89-5a2a11322d3a"/>
    <ds:schemaRef ds:uri="08a3a671-04dd-4317-ae12-3ecc89b6494a"/>
    <ds:schemaRef ds:uri="9e4d5d53-5d6e-4597-86dd-8ecc6d1b8b4d"/>
    <ds:schemaRef ds:uri="80365abc-70ae-47d3-adaa-8f47f071c5b5"/>
  </ds:schemaRefs>
</ds:datastoreItem>
</file>

<file path=customXml/itemProps2.xml><?xml version="1.0" encoding="utf-8"?>
<ds:datastoreItem xmlns:ds="http://schemas.openxmlformats.org/officeDocument/2006/customXml" ds:itemID="{93805F86-7747-4169-89C4-F5805A3E74AD}">
  <ds:schemaRefs>
    <ds:schemaRef ds:uri="http://schemas.openxmlformats.org/officeDocument/2006/bibliography"/>
  </ds:schemaRefs>
</ds:datastoreItem>
</file>

<file path=customXml/itemProps3.xml><?xml version="1.0" encoding="utf-8"?>
<ds:datastoreItem xmlns:ds="http://schemas.openxmlformats.org/officeDocument/2006/customXml" ds:itemID="{0594BE01-9F3F-4AC6-A153-5E36B6E3CE4C}">
  <ds:schemaRefs>
    <ds:schemaRef ds:uri="http://schemas.microsoft.com/sharepoint/v3/contenttype/forms"/>
  </ds:schemaRefs>
</ds:datastoreItem>
</file>

<file path=customXml/itemProps4.xml><?xml version="1.0" encoding="utf-8"?>
<ds:datastoreItem xmlns:ds="http://schemas.openxmlformats.org/officeDocument/2006/customXml" ds:itemID="{173F0298-7923-4E52-9C48-3F6F76CC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d5d53-5d6e-4597-86dd-8ecc6d1b8b4d"/>
    <ds:schemaRef ds:uri="80365abc-70ae-47d3-adaa-8f47f071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Brighton &amp; Hove City Council</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cp:lastModifiedBy>Mel Dore</cp:lastModifiedBy>
  <cp:revision>2</cp:revision>
  <cp:lastPrinted>2019-11-06T00:33:00Z</cp:lastPrinted>
  <dcterms:created xsi:type="dcterms:W3CDTF">2024-11-12T10:29:00Z</dcterms:created>
  <dcterms:modified xsi:type="dcterms:W3CDTF">2024-11-12T10:29:00Z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0x0101009D610A0220E9034DA3CAF311454C876B</vt:lpwstr>
  </property>
  <property fmtid="{D5CDD505-2E9C-101B-9397-08002B2CF9AE}" pid="4" name="_dlc_DocIdItemGuid">
    <vt:lpwstr>f932cb30-a47a-488d-898c-fd408f879a72</vt:lpwstr>
  </property>
  <property fmtid="{D5CDD505-2E9C-101B-9397-08002B2CF9AE}" pid="5" name="MediaServiceImageTags">
    <vt:lpwstr/>
  </property>
</Properties>
</file>